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26F8F" w14:textId="3603585E" w:rsidR="00762E96" w:rsidRDefault="00762E96" w:rsidP="00CC4184">
      <w:pPr>
        <w:shd w:val="clear" w:color="auto" w:fill="FFFFFF"/>
        <w:spacing w:before="100" w:beforeAutospacing="1" w:after="100" w:afterAutospacing="1" w:line="240" w:lineRule="auto"/>
        <w:jc w:val="center"/>
        <w:rPr>
          <w:rFonts w:ascii="Times New Roman" w:eastAsia="Times New Roman" w:hAnsi="Times New Roman" w:cs="Times New Roman"/>
          <w:b/>
          <w:bCs/>
          <w:color w:val="3B3B3B"/>
          <w:sz w:val="28"/>
          <w:szCs w:val="28"/>
          <w:lang w:eastAsia="it-IT"/>
        </w:rPr>
      </w:pPr>
      <w:r w:rsidRPr="00CC4184">
        <w:rPr>
          <w:rFonts w:ascii="Times New Roman" w:eastAsia="Times New Roman" w:hAnsi="Times New Roman" w:cs="Times New Roman"/>
          <w:b/>
          <w:bCs/>
          <w:color w:val="3B3B3B"/>
          <w:sz w:val="28"/>
          <w:szCs w:val="28"/>
          <w:lang w:eastAsia="it-IT"/>
        </w:rPr>
        <w:t>ISTRUZIONI PER ISCRIVERSI AL CAREER DAY UPO 202</w:t>
      </w:r>
      <w:r w:rsidR="0020432B">
        <w:rPr>
          <w:rFonts w:ascii="Times New Roman" w:eastAsia="Times New Roman" w:hAnsi="Times New Roman" w:cs="Times New Roman"/>
          <w:b/>
          <w:bCs/>
          <w:color w:val="3B3B3B"/>
          <w:sz w:val="28"/>
          <w:szCs w:val="28"/>
          <w:lang w:eastAsia="it-IT"/>
        </w:rPr>
        <w:t>4</w:t>
      </w:r>
    </w:p>
    <w:p w14:paraId="71DE63A3" w14:textId="47935FB6" w:rsidR="001F58D2" w:rsidRPr="00C05028" w:rsidRDefault="0020432B" w:rsidP="00CC4184">
      <w:pPr>
        <w:shd w:val="clear" w:color="auto" w:fill="FFFFFF"/>
        <w:spacing w:before="100" w:beforeAutospacing="1" w:after="100" w:afterAutospacing="1" w:line="240" w:lineRule="auto"/>
        <w:jc w:val="both"/>
        <w:rPr>
          <w:rFonts w:ascii="Times New Roman" w:eastAsia="Times New Roman" w:hAnsi="Times New Roman" w:cs="Times New Roman"/>
          <w:color w:val="3B3B3B"/>
          <w:sz w:val="24"/>
          <w:szCs w:val="24"/>
          <w:lang w:eastAsia="it-IT"/>
        </w:rPr>
      </w:pPr>
      <w:r>
        <w:rPr>
          <w:rFonts w:ascii="Times New Roman" w:eastAsia="Times New Roman" w:hAnsi="Times New Roman" w:cs="Times New Roman"/>
          <w:color w:val="3B3B3B"/>
          <w:sz w:val="24"/>
          <w:szCs w:val="24"/>
          <w:lang w:eastAsia="it-IT"/>
        </w:rPr>
        <w:t>Dal 18 ottobre è possibile</w:t>
      </w:r>
      <w:r w:rsidR="001F58D2" w:rsidRPr="00CC4184">
        <w:rPr>
          <w:rFonts w:ascii="Times New Roman" w:eastAsia="Times New Roman" w:hAnsi="Times New Roman" w:cs="Times New Roman"/>
          <w:color w:val="3B3B3B"/>
          <w:sz w:val="24"/>
          <w:szCs w:val="24"/>
          <w:lang w:eastAsia="it-IT"/>
        </w:rPr>
        <w:t xml:space="preserve"> iscriversi al Career Day UPO 202</w:t>
      </w:r>
      <w:r>
        <w:rPr>
          <w:rFonts w:ascii="Times New Roman" w:eastAsia="Times New Roman" w:hAnsi="Times New Roman" w:cs="Times New Roman"/>
          <w:color w:val="3B3B3B"/>
          <w:sz w:val="24"/>
          <w:szCs w:val="24"/>
          <w:lang w:eastAsia="it-IT"/>
        </w:rPr>
        <w:t>4! Per farlo, s</w:t>
      </w:r>
      <w:r w:rsidR="001F58D2" w:rsidRPr="00CC4184">
        <w:rPr>
          <w:rFonts w:ascii="Times New Roman" w:eastAsia="Times New Roman" w:hAnsi="Times New Roman" w:cs="Times New Roman"/>
          <w:color w:val="3B3B3B"/>
          <w:sz w:val="24"/>
          <w:szCs w:val="24"/>
          <w:lang w:eastAsia="it-IT"/>
        </w:rPr>
        <w:t>tudenti</w:t>
      </w:r>
      <w:r>
        <w:rPr>
          <w:rFonts w:ascii="Times New Roman" w:eastAsia="Times New Roman" w:hAnsi="Times New Roman" w:cs="Times New Roman"/>
          <w:color w:val="3B3B3B"/>
          <w:sz w:val="24"/>
          <w:szCs w:val="24"/>
          <w:lang w:eastAsia="it-IT"/>
        </w:rPr>
        <w:t xml:space="preserve">, studentesse, laureate </w:t>
      </w:r>
      <w:r w:rsidR="001F58D2" w:rsidRPr="00C05028">
        <w:rPr>
          <w:rFonts w:ascii="Times New Roman" w:eastAsia="Times New Roman" w:hAnsi="Times New Roman" w:cs="Times New Roman"/>
          <w:color w:val="3B3B3B"/>
          <w:sz w:val="24"/>
          <w:szCs w:val="24"/>
          <w:lang w:eastAsia="it-IT"/>
        </w:rPr>
        <w:t>e laureati UPO devono essere necessariamente </w:t>
      </w:r>
      <w:r w:rsidR="001F58D2" w:rsidRPr="00C05028">
        <w:rPr>
          <w:rFonts w:ascii="Times New Roman" w:eastAsia="Times New Roman" w:hAnsi="Times New Roman" w:cs="Times New Roman"/>
          <w:b/>
          <w:bCs/>
          <w:color w:val="3B3B3B"/>
          <w:sz w:val="24"/>
          <w:szCs w:val="24"/>
          <w:lang w:eastAsia="it-IT"/>
        </w:rPr>
        <w:t>registrati in Almalaurea</w:t>
      </w:r>
      <w:r w:rsidR="001F58D2" w:rsidRPr="00C05028">
        <w:rPr>
          <w:rFonts w:ascii="Times New Roman" w:eastAsia="Times New Roman" w:hAnsi="Times New Roman" w:cs="Times New Roman"/>
          <w:color w:val="3B3B3B"/>
          <w:sz w:val="24"/>
          <w:szCs w:val="24"/>
          <w:lang w:eastAsia="it-IT"/>
        </w:rPr>
        <w:t> ed aver compilato il </w:t>
      </w:r>
      <w:r w:rsidR="001F58D2" w:rsidRPr="00C05028">
        <w:rPr>
          <w:rFonts w:ascii="Times New Roman" w:eastAsia="Times New Roman" w:hAnsi="Times New Roman" w:cs="Times New Roman"/>
          <w:i/>
          <w:iCs/>
          <w:color w:val="3B3B3B"/>
          <w:sz w:val="24"/>
          <w:szCs w:val="24"/>
          <w:lang w:eastAsia="it-IT"/>
        </w:rPr>
        <w:t>Curriculum Vitae</w:t>
      </w:r>
      <w:r w:rsidR="001F58D2" w:rsidRPr="00C05028">
        <w:rPr>
          <w:rFonts w:ascii="Times New Roman" w:eastAsia="Times New Roman" w:hAnsi="Times New Roman" w:cs="Times New Roman"/>
          <w:color w:val="3B3B3B"/>
          <w:sz w:val="24"/>
          <w:szCs w:val="24"/>
          <w:lang w:eastAsia="it-IT"/>
        </w:rPr>
        <w:t>, il quale può essere aggiornato prima di p</w:t>
      </w:r>
      <w:r w:rsidR="00711D21" w:rsidRPr="00C05028">
        <w:rPr>
          <w:rFonts w:ascii="Times New Roman" w:eastAsia="Times New Roman" w:hAnsi="Times New Roman" w:cs="Times New Roman"/>
          <w:color w:val="3B3B3B"/>
          <w:sz w:val="24"/>
          <w:szCs w:val="24"/>
          <w:lang w:eastAsia="it-IT"/>
        </w:rPr>
        <w:t xml:space="preserve">rocedere con la registrazione all’evento. </w:t>
      </w:r>
    </w:p>
    <w:p w14:paraId="7BA1683C" w14:textId="77777777" w:rsidR="001F58D2" w:rsidRPr="00C05028" w:rsidRDefault="001F58D2" w:rsidP="00CC4184">
      <w:pPr>
        <w:shd w:val="clear" w:color="auto" w:fill="FFFFFF"/>
        <w:spacing w:before="480" w:after="100" w:afterAutospacing="1" w:line="240" w:lineRule="auto"/>
        <w:jc w:val="both"/>
        <w:outlineLvl w:val="2"/>
        <w:rPr>
          <w:rFonts w:ascii="Times New Roman" w:eastAsia="Times New Roman" w:hAnsi="Times New Roman" w:cs="Times New Roman"/>
          <w:b/>
          <w:bCs/>
          <w:color w:val="3B3B3B"/>
          <w:sz w:val="28"/>
          <w:szCs w:val="28"/>
          <w:lang w:eastAsia="it-IT"/>
        </w:rPr>
      </w:pPr>
      <w:r w:rsidRPr="00C05028">
        <w:rPr>
          <w:rFonts w:ascii="Times New Roman" w:eastAsia="Times New Roman" w:hAnsi="Times New Roman" w:cs="Times New Roman"/>
          <w:b/>
          <w:bCs/>
          <w:color w:val="3B3B3B"/>
          <w:sz w:val="28"/>
          <w:szCs w:val="28"/>
          <w:lang w:eastAsia="it-IT"/>
        </w:rPr>
        <w:t>Istruzioni per chi non è registrato su AlmaLaurea</w:t>
      </w:r>
    </w:p>
    <w:p w14:paraId="7A28C818" w14:textId="13891FA1" w:rsidR="00843211" w:rsidRPr="00865BB9" w:rsidRDefault="00843211" w:rsidP="00CC4184">
      <w:pPr>
        <w:shd w:val="clear" w:color="auto" w:fill="FFFFFF"/>
        <w:spacing w:before="480" w:after="100" w:afterAutospacing="1" w:line="240" w:lineRule="auto"/>
        <w:jc w:val="both"/>
        <w:outlineLvl w:val="2"/>
        <w:rPr>
          <w:rFonts w:ascii="Times New Roman" w:eastAsia="Times New Roman" w:hAnsi="Times New Roman" w:cs="Times New Roman"/>
          <w:color w:val="3B3B3B"/>
          <w:sz w:val="24"/>
          <w:szCs w:val="24"/>
          <w:lang w:eastAsia="it-IT"/>
        </w:rPr>
      </w:pPr>
      <w:r w:rsidRPr="00865BB9">
        <w:rPr>
          <w:rFonts w:ascii="Times New Roman" w:eastAsia="Times New Roman" w:hAnsi="Times New Roman" w:cs="Times New Roman"/>
          <w:color w:val="3B3B3B"/>
          <w:sz w:val="24"/>
          <w:szCs w:val="24"/>
          <w:lang w:eastAsia="it-IT"/>
        </w:rPr>
        <w:t>Se non sei ancora registrato su AlmaLaurea, il primo passo da compiere è quello di registrar</w:t>
      </w:r>
      <w:r w:rsidR="00D12DF3" w:rsidRPr="00865BB9">
        <w:rPr>
          <w:rFonts w:ascii="Times New Roman" w:eastAsia="Times New Roman" w:hAnsi="Times New Roman" w:cs="Times New Roman"/>
          <w:color w:val="3B3B3B"/>
          <w:sz w:val="24"/>
          <w:szCs w:val="24"/>
          <w:lang w:eastAsia="it-IT"/>
        </w:rPr>
        <w:t xml:space="preserve">ti. A seconda della tua condizione (studente, laureato, in corso, fuori corso, part time </w:t>
      </w:r>
      <w:proofErr w:type="spellStart"/>
      <w:r w:rsidR="00D12DF3" w:rsidRPr="00865BB9">
        <w:rPr>
          <w:rFonts w:ascii="Times New Roman" w:eastAsia="Times New Roman" w:hAnsi="Times New Roman" w:cs="Times New Roman"/>
          <w:color w:val="3B3B3B"/>
          <w:sz w:val="24"/>
          <w:szCs w:val="24"/>
          <w:lang w:eastAsia="it-IT"/>
        </w:rPr>
        <w:t>ecc</w:t>
      </w:r>
      <w:proofErr w:type="spellEnd"/>
      <w:r w:rsidR="00D12DF3" w:rsidRPr="00865BB9">
        <w:rPr>
          <w:rFonts w:ascii="Times New Roman" w:eastAsia="Times New Roman" w:hAnsi="Times New Roman" w:cs="Times New Roman"/>
          <w:color w:val="3B3B3B"/>
          <w:sz w:val="24"/>
          <w:szCs w:val="24"/>
          <w:lang w:eastAsia="it-IT"/>
        </w:rPr>
        <w:t xml:space="preserve">) segui i percorsi </w:t>
      </w:r>
      <w:proofErr w:type="gramStart"/>
      <w:r w:rsidR="00D12DF3" w:rsidRPr="00865BB9">
        <w:rPr>
          <w:rFonts w:ascii="Times New Roman" w:eastAsia="Times New Roman" w:hAnsi="Times New Roman" w:cs="Times New Roman"/>
          <w:color w:val="3B3B3B"/>
          <w:sz w:val="24"/>
          <w:szCs w:val="24"/>
          <w:lang w:eastAsia="it-IT"/>
        </w:rPr>
        <w:t>sotto indicati</w:t>
      </w:r>
      <w:proofErr w:type="gramEnd"/>
      <w:r w:rsidR="00D12DF3" w:rsidRPr="00865BB9">
        <w:rPr>
          <w:rFonts w:ascii="Times New Roman" w:eastAsia="Times New Roman" w:hAnsi="Times New Roman" w:cs="Times New Roman"/>
          <w:color w:val="3B3B3B"/>
          <w:sz w:val="24"/>
          <w:szCs w:val="24"/>
          <w:lang w:eastAsia="it-IT"/>
        </w:rPr>
        <w:t>:</w:t>
      </w:r>
    </w:p>
    <w:p w14:paraId="09913C21" w14:textId="742F26F4" w:rsidR="001F58D2" w:rsidRPr="00865BB9" w:rsidRDefault="001F58D2" w:rsidP="00CC4184">
      <w:pPr>
        <w:pStyle w:val="Paragrafoelenco"/>
        <w:numPr>
          <w:ilvl w:val="0"/>
          <w:numId w:val="1"/>
        </w:numPr>
        <w:jc w:val="both"/>
        <w:rPr>
          <w:rFonts w:ascii="Times New Roman" w:hAnsi="Times New Roman" w:cs="Times New Roman"/>
          <w:sz w:val="24"/>
          <w:szCs w:val="24"/>
        </w:rPr>
      </w:pPr>
      <w:r w:rsidRPr="00865BB9">
        <w:rPr>
          <w:rFonts w:ascii="Times New Roman" w:hAnsi="Times New Roman" w:cs="Times New Roman"/>
          <w:sz w:val="24"/>
          <w:szCs w:val="24"/>
        </w:rPr>
        <w:t>Collegati alla pagina web dei servizi on line studenti.uniupo.it e, dopo aver fatto LOGIN, dal MENU</w:t>
      </w:r>
      <w:r w:rsidR="00672B90" w:rsidRPr="00865BB9">
        <w:rPr>
          <w:rFonts w:ascii="Times New Roman" w:hAnsi="Times New Roman" w:cs="Times New Roman"/>
          <w:sz w:val="24"/>
          <w:szCs w:val="24"/>
        </w:rPr>
        <w:t xml:space="preserve"> a destra </w:t>
      </w:r>
      <w:r w:rsidRPr="00865BB9">
        <w:rPr>
          <w:rFonts w:ascii="Times New Roman" w:hAnsi="Times New Roman" w:cs="Times New Roman"/>
          <w:sz w:val="24"/>
          <w:szCs w:val="24"/>
        </w:rPr>
        <w:t>scegli il percorso HOME – REGISTRAZIONE ALMALAUREA.</w:t>
      </w:r>
    </w:p>
    <w:p w14:paraId="39F1D298" w14:textId="25364721" w:rsidR="00D12DF3" w:rsidRPr="00865BB9" w:rsidRDefault="00D12DF3" w:rsidP="00D12DF3">
      <w:pPr>
        <w:pStyle w:val="Paragrafoelenco"/>
        <w:jc w:val="both"/>
        <w:rPr>
          <w:rFonts w:ascii="Times New Roman" w:hAnsi="Times New Roman" w:cs="Times New Roman"/>
          <w:sz w:val="24"/>
          <w:szCs w:val="24"/>
        </w:rPr>
      </w:pPr>
      <w:r w:rsidRPr="00865BB9">
        <w:rPr>
          <w:rFonts w:ascii="Times New Roman" w:hAnsi="Times New Roman" w:cs="Times New Roman"/>
          <w:sz w:val="24"/>
          <w:szCs w:val="24"/>
        </w:rPr>
        <w:t>oppure</w:t>
      </w:r>
    </w:p>
    <w:p w14:paraId="23BC77C3" w14:textId="0DEB9695" w:rsidR="001F58D2" w:rsidRPr="00865BB9" w:rsidRDefault="001F58D2" w:rsidP="00CC4184">
      <w:pPr>
        <w:pStyle w:val="Paragrafoelenco"/>
        <w:numPr>
          <w:ilvl w:val="0"/>
          <w:numId w:val="1"/>
        </w:numPr>
        <w:jc w:val="both"/>
        <w:rPr>
          <w:rFonts w:ascii="Times New Roman" w:hAnsi="Times New Roman" w:cs="Times New Roman"/>
          <w:sz w:val="24"/>
          <w:szCs w:val="24"/>
        </w:rPr>
      </w:pPr>
      <w:r w:rsidRPr="00865BB9">
        <w:rPr>
          <w:rFonts w:ascii="Times New Roman" w:hAnsi="Times New Roman" w:cs="Times New Roman"/>
          <w:sz w:val="24"/>
          <w:szCs w:val="24"/>
        </w:rPr>
        <w:t>Collegati alla pagina web dei servizi on line studenti.uniupo.it e, dopo aver fatto LOGIN, dal MENU</w:t>
      </w:r>
      <w:r w:rsidR="00672B90" w:rsidRPr="00865BB9">
        <w:rPr>
          <w:rFonts w:ascii="Times New Roman" w:hAnsi="Times New Roman" w:cs="Times New Roman"/>
          <w:sz w:val="24"/>
          <w:szCs w:val="24"/>
        </w:rPr>
        <w:t xml:space="preserve"> a destra</w:t>
      </w:r>
      <w:r w:rsidRPr="00865BB9">
        <w:rPr>
          <w:rFonts w:ascii="Times New Roman" w:hAnsi="Times New Roman" w:cs="Times New Roman"/>
          <w:sz w:val="24"/>
          <w:szCs w:val="24"/>
        </w:rPr>
        <w:t xml:space="preserve"> scegli il percorso LAUREA – REGISTRAZIONE ALMALAUREA.</w:t>
      </w:r>
    </w:p>
    <w:p w14:paraId="2E723D20" w14:textId="5904CE14" w:rsidR="00711D21" w:rsidRPr="00865BB9" w:rsidRDefault="00CC5ABB" w:rsidP="00CC4184">
      <w:pPr>
        <w:pStyle w:val="Testocommento"/>
        <w:jc w:val="both"/>
        <w:rPr>
          <w:rFonts w:ascii="Times New Roman" w:hAnsi="Times New Roman" w:cs="Times New Roman"/>
          <w:b/>
          <w:bCs/>
          <w:sz w:val="24"/>
          <w:szCs w:val="24"/>
        </w:rPr>
      </w:pPr>
      <w:r w:rsidRPr="00865BB9">
        <w:rPr>
          <w:rFonts w:ascii="Times New Roman" w:eastAsia="Times New Roman" w:hAnsi="Times New Roman" w:cs="Times New Roman"/>
          <w:color w:val="3B3B3B"/>
          <w:sz w:val="24"/>
          <w:szCs w:val="24"/>
          <w:lang w:eastAsia="it-IT"/>
        </w:rPr>
        <w:t>Dopo aver</w:t>
      </w:r>
      <w:r w:rsidR="00A004F7" w:rsidRPr="00865BB9">
        <w:rPr>
          <w:rFonts w:ascii="Times New Roman" w:eastAsia="Times New Roman" w:hAnsi="Times New Roman" w:cs="Times New Roman"/>
          <w:color w:val="3B3B3B"/>
          <w:sz w:val="24"/>
          <w:szCs w:val="24"/>
          <w:lang w:eastAsia="it-IT"/>
        </w:rPr>
        <w:t xml:space="preserve"> compilato il tuo CV</w:t>
      </w:r>
      <w:r w:rsidRPr="00865BB9">
        <w:rPr>
          <w:rFonts w:ascii="Times New Roman" w:eastAsia="Times New Roman" w:hAnsi="Times New Roman" w:cs="Times New Roman"/>
          <w:color w:val="3B3B3B"/>
          <w:sz w:val="24"/>
          <w:szCs w:val="24"/>
          <w:lang w:eastAsia="it-IT"/>
        </w:rPr>
        <w:t xml:space="preserve"> AlmaLaurea, vai</w:t>
      </w:r>
      <w:r w:rsidR="00711D21" w:rsidRPr="00865BB9">
        <w:rPr>
          <w:rFonts w:ascii="Times New Roman" w:eastAsia="Times New Roman" w:hAnsi="Times New Roman" w:cs="Times New Roman"/>
          <w:color w:val="3B3B3B"/>
          <w:sz w:val="24"/>
          <w:szCs w:val="24"/>
          <w:lang w:eastAsia="it-IT"/>
        </w:rPr>
        <w:t xml:space="preserve"> nella sezione </w:t>
      </w:r>
      <w:proofErr w:type="spellStart"/>
      <w:r w:rsidR="00711D21" w:rsidRPr="00865BB9">
        <w:rPr>
          <w:rFonts w:ascii="Times New Roman" w:eastAsia="Times New Roman" w:hAnsi="Times New Roman" w:cs="Times New Roman"/>
          <w:color w:val="3B3B3B"/>
          <w:sz w:val="24"/>
          <w:szCs w:val="24"/>
          <w:lang w:eastAsia="it-IT"/>
        </w:rPr>
        <w:t>AlmaGO</w:t>
      </w:r>
      <w:proofErr w:type="spellEnd"/>
      <w:r w:rsidR="00711D21" w:rsidRPr="00865BB9">
        <w:rPr>
          <w:rFonts w:ascii="Times New Roman" w:eastAsia="Times New Roman" w:hAnsi="Times New Roman" w:cs="Times New Roman"/>
          <w:color w:val="3B3B3B"/>
          <w:sz w:val="24"/>
          <w:szCs w:val="24"/>
          <w:lang w:eastAsia="it-IT"/>
        </w:rPr>
        <w:t xml:space="preserve"> alla voce</w:t>
      </w:r>
      <w:r w:rsidRPr="00865BB9">
        <w:rPr>
          <w:rFonts w:ascii="Times New Roman" w:eastAsia="Times New Roman" w:hAnsi="Times New Roman" w:cs="Times New Roman"/>
          <w:color w:val="3B3B3B"/>
          <w:sz w:val="24"/>
          <w:szCs w:val="24"/>
          <w:lang w:eastAsia="it-IT"/>
        </w:rPr>
        <w:t xml:space="preserve"> "Eventi": </w:t>
      </w:r>
      <w:r w:rsidR="00711D21" w:rsidRPr="00865BB9">
        <w:rPr>
          <w:rFonts w:ascii="Times New Roman" w:eastAsia="Times New Roman" w:hAnsi="Times New Roman" w:cs="Times New Roman"/>
          <w:color w:val="3B3B3B"/>
          <w:sz w:val="24"/>
          <w:szCs w:val="24"/>
          <w:lang w:eastAsia="it-IT"/>
        </w:rPr>
        <w:t>seleziona l'evento Career Day UPO 202</w:t>
      </w:r>
      <w:r w:rsidR="0020432B" w:rsidRPr="00865BB9">
        <w:rPr>
          <w:rFonts w:ascii="Times New Roman" w:eastAsia="Times New Roman" w:hAnsi="Times New Roman" w:cs="Times New Roman"/>
          <w:color w:val="3B3B3B"/>
          <w:sz w:val="24"/>
          <w:szCs w:val="24"/>
          <w:lang w:eastAsia="it-IT"/>
        </w:rPr>
        <w:t>4</w:t>
      </w:r>
      <w:r w:rsidR="00711D21" w:rsidRPr="00865BB9">
        <w:rPr>
          <w:rFonts w:ascii="Times New Roman" w:eastAsia="Times New Roman" w:hAnsi="Times New Roman" w:cs="Times New Roman"/>
          <w:color w:val="3B3B3B"/>
          <w:sz w:val="24"/>
          <w:szCs w:val="24"/>
          <w:lang w:eastAsia="it-IT"/>
        </w:rPr>
        <w:t xml:space="preserve"> e iscriviti. Una volta iscritto all'evento, sarà possibile visionare l'elenco di tutte le aziende </w:t>
      </w:r>
      <w:r w:rsidR="0020432B" w:rsidRPr="00865BB9">
        <w:rPr>
          <w:rFonts w:ascii="Times New Roman" w:eastAsia="Times New Roman" w:hAnsi="Times New Roman" w:cs="Times New Roman"/>
          <w:color w:val="3B3B3B"/>
          <w:sz w:val="24"/>
          <w:szCs w:val="24"/>
          <w:lang w:eastAsia="it-IT"/>
        </w:rPr>
        <w:t xml:space="preserve">partecipanti </w:t>
      </w:r>
      <w:r w:rsidR="00711D21" w:rsidRPr="00865BB9">
        <w:rPr>
          <w:rFonts w:ascii="Times New Roman" w:eastAsia="Times New Roman" w:hAnsi="Times New Roman" w:cs="Times New Roman"/>
          <w:color w:val="3B3B3B"/>
          <w:sz w:val="24"/>
          <w:szCs w:val="24"/>
          <w:lang w:eastAsia="it-IT"/>
        </w:rPr>
        <w:t xml:space="preserve">e dei profili </w:t>
      </w:r>
      <w:proofErr w:type="gramStart"/>
      <w:r w:rsidR="00711D21" w:rsidRPr="00865BB9">
        <w:rPr>
          <w:rFonts w:ascii="Times New Roman" w:eastAsia="Times New Roman" w:hAnsi="Times New Roman" w:cs="Times New Roman"/>
          <w:color w:val="3B3B3B"/>
          <w:sz w:val="24"/>
          <w:szCs w:val="24"/>
          <w:lang w:eastAsia="it-IT"/>
        </w:rPr>
        <w:t>ricercati</w:t>
      </w:r>
      <w:r w:rsidR="00F53F64" w:rsidRPr="00865BB9">
        <w:rPr>
          <w:rFonts w:ascii="Times New Roman" w:eastAsia="Times New Roman" w:hAnsi="Times New Roman" w:cs="Times New Roman"/>
          <w:color w:val="3B3B3B"/>
          <w:sz w:val="24"/>
          <w:szCs w:val="24"/>
          <w:lang w:eastAsia="it-IT"/>
        </w:rPr>
        <w:t>..</w:t>
      </w:r>
      <w:proofErr w:type="gramEnd"/>
      <w:r w:rsidR="00F53F64" w:rsidRPr="00865BB9">
        <w:rPr>
          <w:rFonts w:ascii="Times New Roman" w:eastAsia="Times New Roman" w:hAnsi="Times New Roman" w:cs="Times New Roman"/>
          <w:color w:val="3B3B3B"/>
          <w:sz w:val="24"/>
          <w:szCs w:val="24"/>
          <w:lang w:eastAsia="it-IT"/>
        </w:rPr>
        <w:t xml:space="preserve"> </w:t>
      </w:r>
      <w:r w:rsidR="00D12DF3" w:rsidRPr="00865BB9">
        <w:rPr>
          <w:rFonts w:ascii="Times New Roman" w:eastAsia="Times New Roman" w:hAnsi="Times New Roman" w:cs="Times New Roman"/>
          <w:color w:val="3B3B3B"/>
          <w:sz w:val="24"/>
          <w:szCs w:val="24"/>
          <w:lang w:eastAsia="it-IT"/>
        </w:rPr>
        <w:t>Puoi</w:t>
      </w:r>
      <w:r w:rsidR="00F53F64" w:rsidRPr="00865BB9">
        <w:rPr>
          <w:rFonts w:ascii="Times New Roman" w:eastAsia="Times New Roman" w:hAnsi="Times New Roman" w:cs="Times New Roman"/>
          <w:color w:val="3B3B3B"/>
          <w:sz w:val="24"/>
          <w:szCs w:val="24"/>
          <w:lang w:eastAsia="it-IT"/>
        </w:rPr>
        <w:t xml:space="preserve"> </w:t>
      </w:r>
      <w:proofErr w:type="gramStart"/>
      <w:r w:rsidR="00F53F64" w:rsidRPr="00865BB9">
        <w:rPr>
          <w:rFonts w:ascii="Times New Roman" w:eastAsia="Times New Roman" w:hAnsi="Times New Roman" w:cs="Times New Roman"/>
          <w:color w:val="3B3B3B"/>
          <w:sz w:val="24"/>
          <w:szCs w:val="24"/>
          <w:lang w:eastAsia="it-IT"/>
        </w:rPr>
        <w:t>anche  registrar</w:t>
      </w:r>
      <w:r w:rsidR="00D12DF3" w:rsidRPr="00865BB9">
        <w:rPr>
          <w:rFonts w:ascii="Times New Roman" w:eastAsia="Times New Roman" w:hAnsi="Times New Roman" w:cs="Times New Roman"/>
          <w:color w:val="3B3B3B"/>
          <w:sz w:val="24"/>
          <w:szCs w:val="24"/>
          <w:lang w:eastAsia="it-IT"/>
        </w:rPr>
        <w:t>t</w:t>
      </w:r>
      <w:r w:rsidR="00F53F64" w:rsidRPr="00865BB9">
        <w:rPr>
          <w:rFonts w:ascii="Times New Roman" w:eastAsia="Times New Roman" w:hAnsi="Times New Roman" w:cs="Times New Roman"/>
          <w:color w:val="3B3B3B"/>
          <w:sz w:val="24"/>
          <w:szCs w:val="24"/>
          <w:lang w:eastAsia="it-IT"/>
        </w:rPr>
        <w:t>i</w:t>
      </w:r>
      <w:proofErr w:type="gramEnd"/>
      <w:r w:rsidR="00F53F64" w:rsidRPr="00865BB9">
        <w:rPr>
          <w:rFonts w:ascii="Times New Roman" w:eastAsia="Times New Roman" w:hAnsi="Times New Roman" w:cs="Times New Roman"/>
          <w:color w:val="3B3B3B"/>
          <w:sz w:val="24"/>
          <w:szCs w:val="24"/>
          <w:lang w:eastAsia="it-IT"/>
        </w:rPr>
        <w:t xml:space="preserve"> direttamente alla pagina dedicata all’evento presente sul sito di Ateneo</w:t>
      </w:r>
      <w:r w:rsidR="00F53F64" w:rsidRPr="00865BB9">
        <w:rPr>
          <w:rFonts w:ascii="Times New Roman" w:hAnsi="Times New Roman" w:cs="Times New Roman"/>
          <w:sz w:val="24"/>
          <w:szCs w:val="24"/>
        </w:rPr>
        <w:t xml:space="preserve">: </w:t>
      </w:r>
      <w:r w:rsidR="00E17250" w:rsidRPr="00865BB9">
        <w:rPr>
          <w:rFonts w:ascii="Times New Roman" w:hAnsi="Times New Roman" w:cs="Times New Roman"/>
          <w:b/>
          <w:bCs/>
          <w:sz w:val="24"/>
          <w:szCs w:val="24"/>
        </w:rPr>
        <w:t>Career Day UPO 2024 (</w:t>
      </w:r>
      <w:hyperlink r:id="rId5" w:history="1">
        <w:r w:rsidR="00E17250" w:rsidRPr="00865BB9">
          <w:rPr>
            <w:rStyle w:val="Collegamentoipertestuale"/>
            <w:rFonts w:ascii="Times New Roman" w:hAnsi="Times New Roman" w:cs="Times New Roman"/>
            <w:b/>
            <w:bCs/>
            <w:sz w:val="24"/>
            <w:szCs w:val="24"/>
          </w:rPr>
          <w:t>almalaurea.it</w:t>
        </w:r>
      </w:hyperlink>
      <w:r w:rsidR="00E17250" w:rsidRPr="00865BB9">
        <w:rPr>
          <w:rFonts w:ascii="Times New Roman" w:hAnsi="Times New Roman" w:cs="Times New Roman"/>
          <w:b/>
          <w:bCs/>
          <w:sz w:val="24"/>
          <w:szCs w:val="24"/>
        </w:rPr>
        <w:t xml:space="preserve"> )</w:t>
      </w:r>
    </w:p>
    <w:p w14:paraId="6F9FBBF4" w14:textId="77777777" w:rsidR="001F58D2" w:rsidRPr="00865BB9" w:rsidRDefault="001F58D2" w:rsidP="00CC4184">
      <w:pPr>
        <w:shd w:val="clear" w:color="auto" w:fill="FFFFFF"/>
        <w:spacing w:before="480" w:after="100" w:afterAutospacing="1" w:line="240" w:lineRule="auto"/>
        <w:jc w:val="both"/>
        <w:outlineLvl w:val="2"/>
        <w:rPr>
          <w:rFonts w:ascii="Times New Roman" w:eastAsia="Times New Roman" w:hAnsi="Times New Roman" w:cs="Times New Roman"/>
          <w:b/>
          <w:bCs/>
          <w:color w:val="3B3B3B"/>
          <w:sz w:val="28"/>
          <w:szCs w:val="28"/>
          <w:lang w:eastAsia="it-IT"/>
        </w:rPr>
      </w:pPr>
      <w:r w:rsidRPr="00865BB9">
        <w:rPr>
          <w:rFonts w:ascii="Times New Roman" w:eastAsia="Times New Roman" w:hAnsi="Times New Roman" w:cs="Times New Roman"/>
          <w:b/>
          <w:bCs/>
          <w:color w:val="3B3B3B"/>
          <w:sz w:val="28"/>
          <w:szCs w:val="28"/>
          <w:lang w:eastAsia="it-IT"/>
        </w:rPr>
        <w:t>Istruzioni per chi è registrato su AlmaLaurea</w:t>
      </w:r>
    </w:p>
    <w:p w14:paraId="77F3DE65" w14:textId="39DAEB1D" w:rsidR="008B36B9" w:rsidRDefault="00A004F7" w:rsidP="00865BB9">
      <w:pPr>
        <w:pStyle w:val="Testocommento"/>
        <w:rPr>
          <w:rFonts w:ascii="Times New Roman" w:hAnsi="Times New Roman" w:cs="Times New Roman"/>
          <w:b/>
          <w:bCs/>
          <w:sz w:val="24"/>
          <w:szCs w:val="24"/>
        </w:rPr>
      </w:pPr>
      <w:r w:rsidRPr="00865BB9">
        <w:rPr>
          <w:rFonts w:ascii="Times New Roman" w:hAnsi="Times New Roman" w:cs="Times New Roman"/>
          <w:color w:val="000000"/>
          <w:sz w:val="24"/>
          <w:szCs w:val="24"/>
        </w:rPr>
        <w:t>Prima della registrazione al Career Day UPO 202</w:t>
      </w:r>
      <w:r w:rsidR="0020432B" w:rsidRPr="00865BB9">
        <w:rPr>
          <w:rFonts w:ascii="Times New Roman" w:hAnsi="Times New Roman" w:cs="Times New Roman"/>
          <w:color w:val="000000"/>
          <w:sz w:val="24"/>
          <w:szCs w:val="24"/>
        </w:rPr>
        <w:t>4</w:t>
      </w:r>
      <w:r w:rsidRPr="00865BB9">
        <w:rPr>
          <w:rFonts w:ascii="Times New Roman" w:hAnsi="Times New Roman" w:cs="Times New Roman"/>
          <w:color w:val="000000"/>
          <w:sz w:val="24"/>
          <w:szCs w:val="24"/>
        </w:rPr>
        <w:t xml:space="preserve">, aggiorna il tuo CV AlmaLaurea affinché le imprese possano consultare anche le ultime novità sul tuo profilo! Poi, </w:t>
      </w:r>
      <w:r w:rsidRPr="00865BB9">
        <w:rPr>
          <w:rFonts w:ascii="Times New Roman" w:eastAsia="Times New Roman" w:hAnsi="Times New Roman" w:cs="Times New Roman"/>
          <w:color w:val="3B3B3B"/>
          <w:sz w:val="24"/>
          <w:szCs w:val="24"/>
          <w:lang w:eastAsia="it-IT"/>
        </w:rPr>
        <w:t>a</w:t>
      </w:r>
      <w:r w:rsidR="00267561" w:rsidRPr="00865BB9">
        <w:rPr>
          <w:rFonts w:ascii="Times New Roman" w:eastAsia="Times New Roman" w:hAnsi="Times New Roman" w:cs="Times New Roman"/>
          <w:color w:val="3B3B3B"/>
          <w:sz w:val="24"/>
          <w:szCs w:val="24"/>
          <w:lang w:eastAsia="it-IT"/>
        </w:rPr>
        <w:t>ccedendo alla tua</w:t>
      </w:r>
      <w:r w:rsidR="001F58D2" w:rsidRPr="00865BB9">
        <w:rPr>
          <w:rFonts w:ascii="Times New Roman" w:eastAsia="Times New Roman" w:hAnsi="Times New Roman" w:cs="Times New Roman"/>
          <w:color w:val="3B3B3B"/>
          <w:sz w:val="24"/>
          <w:szCs w:val="24"/>
          <w:lang w:eastAsia="it-IT"/>
        </w:rPr>
        <w:t xml:space="preserve"> area riserva</w:t>
      </w:r>
      <w:r w:rsidR="00843211" w:rsidRPr="00865BB9">
        <w:rPr>
          <w:rFonts w:ascii="Times New Roman" w:eastAsia="Times New Roman" w:hAnsi="Times New Roman" w:cs="Times New Roman"/>
          <w:color w:val="3B3B3B"/>
          <w:sz w:val="24"/>
          <w:szCs w:val="24"/>
          <w:lang w:eastAsia="it-IT"/>
        </w:rPr>
        <w:t xml:space="preserve">ta </w:t>
      </w:r>
      <w:proofErr w:type="spellStart"/>
      <w:r w:rsidR="00843211" w:rsidRPr="00865BB9">
        <w:rPr>
          <w:rFonts w:ascii="Times New Roman" w:eastAsia="Times New Roman" w:hAnsi="Times New Roman" w:cs="Times New Roman"/>
          <w:color w:val="3B3B3B"/>
          <w:sz w:val="24"/>
          <w:szCs w:val="24"/>
          <w:lang w:eastAsia="it-IT"/>
        </w:rPr>
        <w:t>AlmaGO</w:t>
      </w:r>
      <w:proofErr w:type="spellEnd"/>
      <w:r w:rsidR="00843211" w:rsidRPr="00865BB9">
        <w:rPr>
          <w:rFonts w:ascii="Times New Roman" w:eastAsia="Times New Roman" w:hAnsi="Times New Roman" w:cs="Times New Roman"/>
          <w:color w:val="3B3B3B"/>
          <w:sz w:val="24"/>
          <w:szCs w:val="24"/>
          <w:lang w:eastAsia="it-IT"/>
        </w:rPr>
        <w:t xml:space="preserve"> nella sezione "Eventi</w:t>
      </w:r>
      <w:r w:rsidR="001F58D2" w:rsidRPr="00865BB9">
        <w:rPr>
          <w:rFonts w:ascii="Times New Roman" w:eastAsia="Times New Roman" w:hAnsi="Times New Roman" w:cs="Times New Roman"/>
          <w:color w:val="3B3B3B"/>
          <w:sz w:val="24"/>
          <w:szCs w:val="24"/>
          <w:lang w:eastAsia="it-IT"/>
        </w:rPr>
        <w:t>"</w:t>
      </w:r>
      <w:r w:rsidR="00267561" w:rsidRPr="00865BB9">
        <w:rPr>
          <w:rFonts w:ascii="Times New Roman" w:eastAsia="Times New Roman" w:hAnsi="Times New Roman" w:cs="Times New Roman"/>
          <w:color w:val="3B3B3B"/>
          <w:sz w:val="24"/>
          <w:szCs w:val="24"/>
          <w:lang w:eastAsia="it-IT"/>
        </w:rPr>
        <w:t>, seleziona</w:t>
      </w:r>
      <w:r w:rsidR="001F58D2" w:rsidRPr="00865BB9">
        <w:rPr>
          <w:rFonts w:ascii="Times New Roman" w:eastAsia="Times New Roman" w:hAnsi="Times New Roman" w:cs="Times New Roman"/>
          <w:color w:val="3B3B3B"/>
          <w:sz w:val="24"/>
          <w:szCs w:val="24"/>
          <w:lang w:eastAsia="it-IT"/>
        </w:rPr>
        <w:t xml:space="preserve"> l'evento Career Day UPO 202</w:t>
      </w:r>
      <w:r w:rsidR="0020432B" w:rsidRPr="00865BB9">
        <w:rPr>
          <w:rFonts w:ascii="Times New Roman" w:eastAsia="Times New Roman" w:hAnsi="Times New Roman" w:cs="Times New Roman"/>
          <w:color w:val="3B3B3B"/>
          <w:sz w:val="24"/>
          <w:szCs w:val="24"/>
          <w:lang w:eastAsia="it-IT"/>
        </w:rPr>
        <w:t>4</w:t>
      </w:r>
      <w:r w:rsidRPr="00865BB9">
        <w:rPr>
          <w:rFonts w:ascii="Times New Roman" w:eastAsia="Times New Roman" w:hAnsi="Times New Roman" w:cs="Times New Roman"/>
          <w:color w:val="3B3B3B"/>
          <w:sz w:val="24"/>
          <w:szCs w:val="24"/>
          <w:lang w:eastAsia="it-IT"/>
        </w:rPr>
        <w:t xml:space="preserve"> e iscriviti</w:t>
      </w:r>
      <w:r w:rsidR="00267561" w:rsidRPr="00865BB9">
        <w:rPr>
          <w:rFonts w:ascii="Times New Roman" w:eastAsia="Times New Roman" w:hAnsi="Times New Roman" w:cs="Times New Roman"/>
          <w:color w:val="3B3B3B"/>
          <w:sz w:val="24"/>
          <w:szCs w:val="24"/>
          <w:lang w:eastAsia="it-IT"/>
        </w:rPr>
        <w:t xml:space="preserve">. </w:t>
      </w:r>
      <w:r w:rsidR="00D12DF3" w:rsidRPr="00865BB9">
        <w:rPr>
          <w:rFonts w:ascii="Times New Roman" w:eastAsia="Times New Roman" w:hAnsi="Times New Roman" w:cs="Times New Roman"/>
          <w:color w:val="3B3B3B"/>
          <w:sz w:val="24"/>
          <w:szCs w:val="24"/>
          <w:lang w:eastAsia="it-IT"/>
        </w:rPr>
        <w:t>Puoi</w:t>
      </w:r>
      <w:r w:rsidR="00F53F64" w:rsidRPr="00865BB9">
        <w:rPr>
          <w:rFonts w:ascii="Times New Roman" w:eastAsia="Times New Roman" w:hAnsi="Times New Roman" w:cs="Times New Roman"/>
          <w:color w:val="3B3B3B"/>
          <w:sz w:val="24"/>
          <w:szCs w:val="24"/>
          <w:lang w:eastAsia="it-IT"/>
        </w:rPr>
        <w:t xml:space="preserve"> </w:t>
      </w:r>
      <w:proofErr w:type="gramStart"/>
      <w:r w:rsidR="00F53F64" w:rsidRPr="00865BB9">
        <w:rPr>
          <w:rFonts w:ascii="Times New Roman" w:eastAsia="Times New Roman" w:hAnsi="Times New Roman" w:cs="Times New Roman"/>
          <w:color w:val="3B3B3B"/>
          <w:sz w:val="24"/>
          <w:szCs w:val="24"/>
          <w:lang w:eastAsia="it-IT"/>
        </w:rPr>
        <w:t>anche  registrar</w:t>
      </w:r>
      <w:r w:rsidR="00D12DF3" w:rsidRPr="00865BB9">
        <w:rPr>
          <w:rFonts w:ascii="Times New Roman" w:eastAsia="Times New Roman" w:hAnsi="Times New Roman" w:cs="Times New Roman"/>
          <w:color w:val="3B3B3B"/>
          <w:sz w:val="24"/>
          <w:szCs w:val="24"/>
          <w:lang w:eastAsia="it-IT"/>
        </w:rPr>
        <w:t>t</w:t>
      </w:r>
      <w:r w:rsidR="00F53F64" w:rsidRPr="00865BB9">
        <w:rPr>
          <w:rFonts w:ascii="Times New Roman" w:eastAsia="Times New Roman" w:hAnsi="Times New Roman" w:cs="Times New Roman"/>
          <w:color w:val="3B3B3B"/>
          <w:sz w:val="24"/>
          <w:szCs w:val="24"/>
          <w:lang w:eastAsia="it-IT"/>
        </w:rPr>
        <w:t>i</w:t>
      </w:r>
      <w:proofErr w:type="gramEnd"/>
      <w:r w:rsidR="00F53F64" w:rsidRPr="00865BB9">
        <w:rPr>
          <w:rFonts w:ascii="Times New Roman" w:eastAsia="Times New Roman" w:hAnsi="Times New Roman" w:cs="Times New Roman"/>
          <w:color w:val="3B3B3B"/>
          <w:sz w:val="24"/>
          <w:szCs w:val="24"/>
          <w:lang w:eastAsia="it-IT"/>
        </w:rPr>
        <w:t xml:space="preserve"> direttamente dalla pagina dedicata all’evento presente sul sito di Ateneo</w:t>
      </w:r>
      <w:r w:rsidR="00E17250" w:rsidRPr="00865BB9">
        <w:rPr>
          <w:rFonts w:ascii="Times New Roman" w:hAnsi="Times New Roman" w:cs="Times New Roman"/>
          <w:b/>
          <w:bCs/>
          <w:sz w:val="24"/>
          <w:szCs w:val="24"/>
        </w:rPr>
        <w:t xml:space="preserve"> Career Day UPO 2024 (</w:t>
      </w:r>
      <w:hyperlink r:id="rId6" w:history="1">
        <w:r w:rsidR="00E17250" w:rsidRPr="00865BB9">
          <w:rPr>
            <w:rStyle w:val="Collegamentoipertestuale"/>
            <w:rFonts w:ascii="Times New Roman" w:hAnsi="Times New Roman" w:cs="Times New Roman"/>
            <w:b/>
            <w:bCs/>
            <w:sz w:val="24"/>
            <w:szCs w:val="24"/>
          </w:rPr>
          <w:t>almalaurea.it</w:t>
        </w:r>
      </w:hyperlink>
      <w:r w:rsidR="00E17250" w:rsidRPr="00865BB9">
        <w:rPr>
          <w:rFonts w:ascii="Times New Roman" w:hAnsi="Times New Roman" w:cs="Times New Roman"/>
          <w:b/>
          <w:bCs/>
          <w:sz w:val="24"/>
          <w:szCs w:val="24"/>
        </w:rPr>
        <w:t>)</w:t>
      </w:r>
    </w:p>
    <w:p w14:paraId="5F336107" w14:textId="77777777" w:rsidR="00865BB9" w:rsidRPr="00865BB9" w:rsidRDefault="00865BB9" w:rsidP="00865BB9">
      <w:pPr>
        <w:pStyle w:val="Testocommento"/>
        <w:rPr>
          <w:rFonts w:ascii="Times New Roman" w:hAnsi="Times New Roman" w:cs="Times New Roman"/>
          <w:b/>
          <w:bCs/>
          <w:sz w:val="24"/>
          <w:szCs w:val="24"/>
        </w:rPr>
      </w:pPr>
    </w:p>
    <w:p w14:paraId="6D945863" w14:textId="10ED3AC2" w:rsidR="00711D21" w:rsidRPr="00C05028" w:rsidRDefault="00711D21" w:rsidP="006E3676">
      <w:pPr>
        <w:shd w:val="clear" w:color="auto" w:fill="FFFFFF"/>
        <w:spacing w:before="100" w:beforeAutospacing="1" w:after="100" w:afterAutospacing="1" w:line="240" w:lineRule="auto"/>
        <w:jc w:val="both"/>
        <w:rPr>
          <w:rFonts w:ascii="Times New Roman" w:eastAsia="Times New Roman" w:hAnsi="Times New Roman" w:cs="Times New Roman"/>
          <w:b/>
          <w:bCs/>
          <w:color w:val="3B3B3B"/>
          <w:sz w:val="28"/>
          <w:szCs w:val="28"/>
          <w:lang w:eastAsia="it-IT"/>
        </w:rPr>
      </w:pPr>
      <w:r w:rsidRPr="00C05028">
        <w:rPr>
          <w:rFonts w:ascii="Times New Roman" w:eastAsia="Times New Roman" w:hAnsi="Times New Roman" w:cs="Times New Roman"/>
          <w:b/>
          <w:bCs/>
          <w:color w:val="3B3B3B"/>
          <w:sz w:val="28"/>
          <w:szCs w:val="28"/>
          <w:lang w:eastAsia="it-IT"/>
        </w:rPr>
        <w:t>Candidati e invia il tuo CV</w:t>
      </w:r>
    </w:p>
    <w:p w14:paraId="763B2F4B" w14:textId="16B03B94" w:rsidR="00CC4184" w:rsidRPr="00C05028" w:rsidRDefault="00A004F7" w:rsidP="00CC4184">
      <w:pPr>
        <w:shd w:val="clear" w:color="auto" w:fill="FFFFFF"/>
        <w:spacing w:line="270" w:lineRule="atLeast"/>
        <w:jc w:val="both"/>
        <w:rPr>
          <w:rFonts w:ascii="Times New Roman" w:hAnsi="Times New Roman" w:cs="Times New Roman"/>
          <w:color w:val="000000"/>
          <w:sz w:val="24"/>
          <w:szCs w:val="24"/>
        </w:rPr>
      </w:pPr>
      <w:r w:rsidRPr="00C05028">
        <w:rPr>
          <w:rFonts w:ascii="Times New Roman" w:hAnsi="Times New Roman" w:cs="Times New Roman"/>
          <w:color w:val="000000"/>
          <w:sz w:val="24"/>
          <w:szCs w:val="24"/>
        </w:rPr>
        <w:t>Una volta co</w:t>
      </w:r>
      <w:r w:rsidR="00CC4184" w:rsidRPr="00C05028">
        <w:rPr>
          <w:rFonts w:ascii="Times New Roman" w:hAnsi="Times New Roman" w:cs="Times New Roman"/>
          <w:color w:val="000000"/>
          <w:sz w:val="24"/>
          <w:szCs w:val="24"/>
        </w:rPr>
        <w:t>mpletata la registrazione ti invitiamo a</w:t>
      </w:r>
      <w:r w:rsidRPr="00C05028">
        <w:rPr>
          <w:rFonts w:ascii="Times New Roman" w:hAnsi="Times New Roman" w:cs="Times New Roman"/>
          <w:color w:val="000000"/>
          <w:sz w:val="24"/>
          <w:szCs w:val="24"/>
        </w:rPr>
        <w:t xml:space="preserve"> navigare tra gli stand online delle aziende, inviare il tuo CV e candidarti ad un colloquio con quelle di tuo interesse. Affrettati ad </w:t>
      </w:r>
      <w:r w:rsidR="00C05028" w:rsidRPr="00C05028">
        <w:rPr>
          <w:rFonts w:ascii="Times New Roman" w:hAnsi="Times New Roman" w:cs="Times New Roman"/>
          <w:color w:val="000000"/>
          <w:sz w:val="24"/>
          <w:szCs w:val="24"/>
        </w:rPr>
        <w:t>i</w:t>
      </w:r>
      <w:r w:rsidRPr="00C05028">
        <w:rPr>
          <w:rFonts w:ascii="Times New Roman" w:hAnsi="Times New Roman" w:cs="Times New Roman"/>
          <w:color w:val="000000"/>
          <w:sz w:val="24"/>
          <w:szCs w:val="24"/>
        </w:rPr>
        <w:t>nviare il tuo cv perché potresti ricevere un invito per un colloquio programmato, della durata di 10</w:t>
      </w:r>
      <w:r w:rsidR="00C05028" w:rsidRPr="00C05028">
        <w:rPr>
          <w:rFonts w:ascii="Times New Roman" w:hAnsi="Times New Roman" w:cs="Times New Roman"/>
          <w:color w:val="000000"/>
          <w:sz w:val="24"/>
          <w:szCs w:val="24"/>
        </w:rPr>
        <w:t>-12</w:t>
      </w:r>
      <w:r w:rsidRPr="00C05028">
        <w:rPr>
          <w:rFonts w:ascii="Times New Roman" w:hAnsi="Times New Roman" w:cs="Times New Roman"/>
          <w:color w:val="000000"/>
          <w:sz w:val="24"/>
          <w:szCs w:val="24"/>
        </w:rPr>
        <w:t xml:space="preserve"> minuti, il giorno dell'evento. Ricorda di controllare periodicamente la tua </w:t>
      </w:r>
      <w:proofErr w:type="gramStart"/>
      <w:r w:rsidRPr="00C05028">
        <w:rPr>
          <w:rFonts w:ascii="Times New Roman" w:hAnsi="Times New Roman" w:cs="Times New Roman"/>
          <w:color w:val="000000"/>
          <w:sz w:val="24"/>
          <w:szCs w:val="24"/>
        </w:rPr>
        <w:t>email</w:t>
      </w:r>
      <w:proofErr w:type="gramEnd"/>
      <w:r w:rsidRPr="00C05028">
        <w:rPr>
          <w:rFonts w:ascii="Times New Roman" w:hAnsi="Times New Roman" w:cs="Times New Roman"/>
          <w:color w:val="000000"/>
          <w:sz w:val="24"/>
          <w:szCs w:val="24"/>
        </w:rPr>
        <w:t>, in cui riceverai tutte le novità ed eventuali inviti delle aziende!</w:t>
      </w:r>
    </w:p>
    <w:p w14:paraId="010E91C8" w14:textId="43DDFC11" w:rsidR="00CC4184" w:rsidRPr="00C05028" w:rsidRDefault="00CC4184" w:rsidP="00CC4184">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C05028">
        <w:rPr>
          <w:rFonts w:ascii="Times New Roman" w:hAnsi="Times New Roman" w:cs="Times New Roman"/>
          <w:color w:val="000000"/>
          <w:sz w:val="24"/>
          <w:szCs w:val="24"/>
        </w:rPr>
        <w:t xml:space="preserve">E se non ricevi inviti? Vieni il </w:t>
      </w:r>
      <w:r w:rsidR="00C05028" w:rsidRPr="00C05028">
        <w:rPr>
          <w:rFonts w:ascii="Times New Roman" w:hAnsi="Times New Roman" w:cs="Times New Roman"/>
          <w:color w:val="000000"/>
          <w:sz w:val="24"/>
          <w:szCs w:val="24"/>
        </w:rPr>
        <w:t>7</w:t>
      </w:r>
      <w:r w:rsidRPr="00C05028">
        <w:rPr>
          <w:rFonts w:ascii="Times New Roman" w:hAnsi="Times New Roman" w:cs="Times New Roman"/>
          <w:color w:val="000000"/>
          <w:sz w:val="24"/>
          <w:szCs w:val="24"/>
        </w:rPr>
        <w:t xml:space="preserve"> novembre al Career Day per incontrare le imprese attraverso colloqui liberi! Le aziende non potranno fissare gli appuntamenti con tutti i candidati, ma non vedono l'ora di incontrarti presso la loro area espositiva. Se vuoi conoscere ed incontrare le realtà aziendali di tuo interesse, recati direttamente presso la loro postazione anche se non hai ricevuto un invito specifico.</w:t>
      </w:r>
    </w:p>
    <w:p w14:paraId="0233B725" w14:textId="16117FE5" w:rsidR="002B2DD7" w:rsidRPr="00C05028" w:rsidRDefault="001F58D2" w:rsidP="00CC4184">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C05028">
        <w:rPr>
          <w:rFonts w:ascii="Times New Roman" w:eastAsia="Times New Roman" w:hAnsi="Times New Roman" w:cs="Times New Roman"/>
          <w:b/>
          <w:color w:val="3B3B3B"/>
          <w:sz w:val="24"/>
          <w:szCs w:val="24"/>
          <w:lang w:eastAsia="it-IT"/>
        </w:rPr>
        <w:t>Il Career Day UPO 202</w:t>
      </w:r>
      <w:r w:rsidR="00C05028" w:rsidRPr="00C05028">
        <w:rPr>
          <w:rFonts w:ascii="Times New Roman" w:eastAsia="Times New Roman" w:hAnsi="Times New Roman" w:cs="Times New Roman"/>
          <w:b/>
          <w:color w:val="3B3B3B"/>
          <w:sz w:val="24"/>
          <w:szCs w:val="24"/>
          <w:lang w:eastAsia="it-IT"/>
        </w:rPr>
        <w:t>4</w:t>
      </w:r>
      <w:r w:rsidRPr="00C05028">
        <w:rPr>
          <w:rFonts w:ascii="Times New Roman" w:eastAsia="Times New Roman" w:hAnsi="Times New Roman" w:cs="Times New Roman"/>
          <w:b/>
          <w:color w:val="3B3B3B"/>
          <w:sz w:val="24"/>
          <w:szCs w:val="24"/>
          <w:lang w:eastAsia="it-IT"/>
        </w:rPr>
        <w:t xml:space="preserve"> è riservato a </w:t>
      </w:r>
      <w:r w:rsidR="00C05028" w:rsidRPr="00C05028">
        <w:rPr>
          <w:rFonts w:ascii="Times New Roman" w:eastAsia="Times New Roman" w:hAnsi="Times New Roman" w:cs="Times New Roman"/>
          <w:b/>
          <w:color w:val="3B3B3B"/>
          <w:sz w:val="24"/>
          <w:szCs w:val="24"/>
          <w:lang w:eastAsia="it-IT"/>
        </w:rPr>
        <w:t xml:space="preserve">studentesse, </w:t>
      </w:r>
      <w:r w:rsidRPr="00C05028">
        <w:rPr>
          <w:rFonts w:ascii="Times New Roman" w:eastAsia="Times New Roman" w:hAnsi="Times New Roman" w:cs="Times New Roman"/>
          <w:b/>
          <w:color w:val="3B3B3B"/>
          <w:sz w:val="24"/>
          <w:szCs w:val="24"/>
          <w:lang w:eastAsia="it-IT"/>
        </w:rPr>
        <w:t>studenti</w:t>
      </w:r>
      <w:r w:rsidR="00C05028" w:rsidRPr="00C05028">
        <w:rPr>
          <w:rFonts w:ascii="Times New Roman" w:eastAsia="Times New Roman" w:hAnsi="Times New Roman" w:cs="Times New Roman"/>
          <w:b/>
          <w:color w:val="3B3B3B"/>
          <w:sz w:val="24"/>
          <w:szCs w:val="24"/>
          <w:lang w:eastAsia="it-IT"/>
        </w:rPr>
        <w:t>, laureate</w:t>
      </w:r>
      <w:r w:rsidRPr="00C05028">
        <w:rPr>
          <w:rFonts w:ascii="Times New Roman" w:eastAsia="Times New Roman" w:hAnsi="Times New Roman" w:cs="Times New Roman"/>
          <w:b/>
          <w:color w:val="3B3B3B"/>
          <w:sz w:val="24"/>
          <w:szCs w:val="24"/>
          <w:lang w:eastAsia="it-IT"/>
        </w:rPr>
        <w:t xml:space="preserve"> e laureati UPO </w:t>
      </w:r>
      <w:r w:rsidR="00F41EA6" w:rsidRPr="00C05028">
        <w:rPr>
          <w:rFonts w:ascii="Times New Roman" w:eastAsia="Times New Roman" w:hAnsi="Times New Roman" w:cs="Times New Roman"/>
          <w:color w:val="3B3B3B"/>
          <w:sz w:val="24"/>
          <w:szCs w:val="24"/>
          <w:lang w:eastAsia="it-IT"/>
        </w:rPr>
        <w:t>e quindi studenti e l</w:t>
      </w:r>
      <w:r w:rsidRPr="00C05028">
        <w:rPr>
          <w:rFonts w:ascii="Times New Roman" w:eastAsia="Times New Roman" w:hAnsi="Times New Roman" w:cs="Times New Roman"/>
          <w:color w:val="3B3B3B"/>
          <w:sz w:val="24"/>
          <w:szCs w:val="24"/>
          <w:lang w:eastAsia="it-IT"/>
        </w:rPr>
        <w:t>aureati di altre univers</w:t>
      </w:r>
      <w:r w:rsidR="00CC4184" w:rsidRPr="00C05028">
        <w:rPr>
          <w:rFonts w:ascii="Times New Roman" w:eastAsia="Times New Roman" w:hAnsi="Times New Roman" w:cs="Times New Roman"/>
          <w:color w:val="3B3B3B"/>
          <w:sz w:val="24"/>
          <w:szCs w:val="24"/>
          <w:lang w:eastAsia="it-IT"/>
        </w:rPr>
        <w:t>ità non possono prendervi parte.</w:t>
      </w:r>
    </w:p>
    <w:sectPr w:rsidR="002B2DD7" w:rsidRPr="00C050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D2518"/>
    <w:multiLevelType w:val="hybridMultilevel"/>
    <w:tmpl w:val="3AC614BA"/>
    <w:lvl w:ilvl="0" w:tplc="3F529AA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E865569"/>
    <w:multiLevelType w:val="multilevel"/>
    <w:tmpl w:val="EE0C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E152E"/>
    <w:multiLevelType w:val="multilevel"/>
    <w:tmpl w:val="77B4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4263B8"/>
    <w:multiLevelType w:val="multilevel"/>
    <w:tmpl w:val="88E2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5201893">
    <w:abstractNumId w:val="0"/>
  </w:num>
  <w:num w:numId="2" w16cid:durableId="1202353717">
    <w:abstractNumId w:val="3"/>
  </w:num>
  <w:num w:numId="3" w16cid:durableId="1838382327">
    <w:abstractNumId w:val="1"/>
  </w:num>
  <w:num w:numId="4" w16cid:durableId="1736464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A03"/>
    <w:rsid w:val="000037DC"/>
    <w:rsid w:val="00005DD6"/>
    <w:rsid w:val="001422FD"/>
    <w:rsid w:val="001B2EEB"/>
    <w:rsid w:val="001C5A03"/>
    <w:rsid w:val="001F58D2"/>
    <w:rsid w:val="0020432B"/>
    <w:rsid w:val="00214968"/>
    <w:rsid w:val="00251896"/>
    <w:rsid w:val="00267561"/>
    <w:rsid w:val="002B0DFC"/>
    <w:rsid w:val="002B2DD7"/>
    <w:rsid w:val="002C72C8"/>
    <w:rsid w:val="0040355F"/>
    <w:rsid w:val="0054053C"/>
    <w:rsid w:val="00643B2C"/>
    <w:rsid w:val="00672B90"/>
    <w:rsid w:val="006E3676"/>
    <w:rsid w:val="00711D21"/>
    <w:rsid w:val="00762E96"/>
    <w:rsid w:val="00843211"/>
    <w:rsid w:val="00865BB9"/>
    <w:rsid w:val="00871CB5"/>
    <w:rsid w:val="008B36B9"/>
    <w:rsid w:val="009B03A5"/>
    <w:rsid w:val="009C652D"/>
    <w:rsid w:val="00A004F7"/>
    <w:rsid w:val="00A72546"/>
    <w:rsid w:val="00A741E4"/>
    <w:rsid w:val="00AC6103"/>
    <w:rsid w:val="00AE7B60"/>
    <w:rsid w:val="00C05028"/>
    <w:rsid w:val="00C340A7"/>
    <w:rsid w:val="00C54199"/>
    <w:rsid w:val="00C92277"/>
    <w:rsid w:val="00CC4184"/>
    <w:rsid w:val="00CC5ABB"/>
    <w:rsid w:val="00D12DF3"/>
    <w:rsid w:val="00D557EC"/>
    <w:rsid w:val="00E17250"/>
    <w:rsid w:val="00EB00E9"/>
    <w:rsid w:val="00F24C88"/>
    <w:rsid w:val="00F30ED5"/>
    <w:rsid w:val="00F41EA6"/>
    <w:rsid w:val="00F53F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5F460"/>
  <w15:chartTrackingRefBased/>
  <w15:docId w15:val="{68541764-715A-4C9C-931A-1116DD1D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1F58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1F58D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1F58D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A004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1896"/>
    <w:pPr>
      <w:ind w:left="720"/>
      <w:contextualSpacing/>
    </w:pPr>
  </w:style>
  <w:style w:type="character" w:styleId="Collegamentoipertestuale">
    <w:name w:val="Hyperlink"/>
    <w:basedOn w:val="Carpredefinitoparagrafo"/>
    <w:uiPriority w:val="99"/>
    <w:unhideWhenUsed/>
    <w:rsid w:val="00EB00E9"/>
    <w:rPr>
      <w:color w:val="0000FF"/>
      <w:u w:val="single"/>
    </w:rPr>
  </w:style>
  <w:style w:type="character" w:customStyle="1" w:styleId="Titolo1Carattere">
    <w:name w:val="Titolo 1 Carattere"/>
    <w:basedOn w:val="Carpredefinitoparagrafo"/>
    <w:link w:val="Titolo1"/>
    <w:uiPriority w:val="9"/>
    <w:rsid w:val="001F58D2"/>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F58D2"/>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1F58D2"/>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1F58D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F58D2"/>
    <w:rPr>
      <w:b/>
      <w:bCs/>
    </w:rPr>
  </w:style>
  <w:style w:type="character" w:styleId="Rimandocommento">
    <w:name w:val="annotation reference"/>
    <w:basedOn w:val="Carpredefinitoparagrafo"/>
    <w:uiPriority w:val="99"/>
    <w:semiHidden/>
    <w:unhideWhenUsed/>
    <w:rsid w:val="00871CB5"/>
    <w:rPr>
      <w:sz w:val="16"/>
      <w:szCs w:val="16"/>
    </w:rPr>
  </w:style>
  <w:style w:type="paragraph" w:styleId="Testocommento">
    <w:name w:val="annotation text"/>
    <w:basedOn w:val="Normale"/>
    <w:link w:val="TestocommentoCarattere"/>
    <w:uiPriority w:val="99"/>
    <w:unhideWhenUsed/>
    <w:rsid w:val="00871CB5"/>
    <w:pPr>
      <w:spacing w:line="240" w:lineRule="auto"/>
    </w:pPr>
    <w:rPr>
      <w:sz w:val="20"/>
      <w:szCs w:val="20"/>
    </w:rPr>
  </w:style>
  <w:style w:type="character" w:customStyle="1" w:styleId="TestocommentoCarattere">
    <w:name w:val="Testo commento Carattere"/>
    <w:basedOn w:val="Carpredefinitoparagrafo"/>
    <w:link w:val="Testocommento"/>
    <w:uiPriority w:val="99"/>
    <w:rsid w:val="00871CB5"/>
    <w:rPr>
      <w:sz w:val="20"/>
      <w:szCs w:val="20"/>
    </w:rPr>
  </w:style>
  <w:style w:type="paragraph" w:styleId="Soggettocommento">
    <w:name w:val="annotation subject"/>
    <w:basedOn w:val="Testocommento"/>
    <w:next w:val="Testocommento"/>
    <w:link w:val="SoggettocommentoCarattere"/>
    <w:uiPriority w:val="99"/>
    <w:semiHidden/>
    <w:unhideWhenUsed/>
    <w:rsid w:val="00871CB5"/>
    <w:rPr>
      <w:b/>
      <w:bCs/>
    </w:rPr>
  </w:style>
  <w:style w:type="character" w:customStyle="1" w:styleId="SoggettocommentoCarattere">
    <w:name w:val="Soggetto commento Carattere"/>
    <w:basedOn w:val="TestocommentoCarattere"/>
    <w:link w:val="Soggettocommento"/>
    <w:uiPriority w:val="99"/>
    <w:semiHidden/>
    <w:rsid w:val="00871CB5"/>
    <w:rPr>
      <w:b/>
      <w:bCs/>
      <w:sz w:val="20"/>
      <w:szCs w:val="20"/>
    </w:rPr>
  </w:style>
  <w:style w:type="paragraph" w:styleId="Testofumetto">
    <w:name w:val="Balloon Text"/>
    <w:basedOn w:val="Normale"/>
    <w:link w:val="TestofumettoCarattere"/>
    <w:uiPriority w:val="99"/>
    <w:semiHidden/>
    <w:unhideWhenUsed/>
    <w:rsid w:val="00871CB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71CB5"/>
    <w:rPr>
      <w:rFonts w:ascii="Segoe UI" w:hAnsi="Segoe UI" w:cs="Segoe UI"/>
      <w:sz w:val="18"/>
      <w:szCs w:val="18"/>
    </w:rPr>
  </w:style>
  <w:style w:type="paragraph" w:styleId="Revisione">
    <w:name w:val="Revision"/>
    <w:hidden/>
    <w:uiPriority w:val="99"/>
    <w:semiHidden/>
    <w:rsid w:val="001422FD"/>
    <w:pPr>
      <w:spacing w:after="0" w:line="240" w:lineRule="auto"/>
    </w:pPr>
  </w:style>
  <w:style w:type="character" w:styleId="Collegamentovisitato">
    <w:name w:val="FollowedHyperlink"/>
    <w:basedOn w:val="Carpredefinitoparagrafo"/>
    <w:uiPriority w:val="99"/>
    <w:semiHidden/>
    <w:unhideWhenUsed/>
    <w:rsid w:val="00F53F64"/>
    <w:rPr>
      <w:color w:val="954F72" w:themeColor="followedHyperlink"/>
      <w:u w:val="single"/>
    </w:rPr>
  </w:style>
  <w:style w:type="character" w:customStyle="1" w:styleId="Titolo4Carattere">
    <w:name w:val="Titolo 4 Carattere"/>
    <w:basedOn w:val="Carpredefinitoparagrafo"/>
    <w:link w:val="Titolo4"/>
    <w:uiPriority w:val="9"/>
    <w:semiHidden/>
    <w:rsid w:val="00A004F7"/>
    <w:rPr>
      <w:rFonts w:asciiTheme="majorHAnsi" w:eastAsiaTheme="majorEastAsia" w:hAnsiTheme="majorHAnsi" w:cstheme="majorBidi"/>
      <w:i/>
      <w:iCs/>
      <w:color w:val="2E74B5" w:themeColor="accent1" w:themeShade="BF"/>
    </w:rPr>
  </w:style>
  <w:style w:type="character" w:styleId="Menzionenonrisolta">
    <w:name w:val="Unresolved Mention"/>
    <w:basedOn w:val="Carpredefinitoparagrafo"/>
    <w:uiPriority w:val="99"/>
    <w:semiHidden/>
    <w:unhideWhenUsed/>
    <w:rsid w:val="00E17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885607">
      <w:bodyDiv w:val="1"/>
      <w:marLeft w:val="0"/>
      <w:marRight w:val="0"/>
      <w:marTop w:val="0"/>
      <w:marBottom w:val="0"/>
      <w:divBdr>
        <w:top w:val="none" w:sz="0" w:space="0" w:color="auto"/>
        <w:left w:val="none" w:sz="0" w:space="0" w:color="auto"/>
        <w:bottom w:val="none" w:sz="0" w:space="0" w:color="auto"/>
        <w:right w:val="none" w:sz="0" w:space="0" w:color="auto"/>
      </w:divBdr>
    </w:div>
    <w:div w:id="694581505">
      <w:bodyDiv w:val="1"/>
      <w:marLeft w:val="0"/>
      <w:marRight w:val="0"/>
      <w:marTop w:val="0"/>
      <w:marBottom w:val="0"/>
      <w:divBdr>
        <w:top w:val="none" w:sz="0" w:space="0" w:color="auto"/>
        <w:left w:val="none" w:sz="0" w:space="0" w:color="auto"/>
        <w:bottom w:val="none" w:sz="0" w:space="0" w:color="auto"/>
        <w:right w:val="none" w:sz="0" w:space="0" w:color="auto"/>
      </w:divBdr>
    </w:div>
    <w:div w:id="1468736857">
      <w:bodyDiv w:val="1"/>
      <w:marLeft w:val="0"/>
      <w:marRight w:val="0"/>
      <w:marTop w:val="0"/>
      <w:marBottom w:val="0"/>
      <w:divBdr>
        <w:top w:val="none" w:sz="0" w:space="0" w:color="auto"/>
        <w:left w:val="none" w:sz="0" w:space="0" w:color="auto"/>
        <w:bottom w:val="none" w:sz="0" w:space="0" w:color="auto"/>
        <w:right w:val="none" w:sz="0" w:space="0" w:color="auto"/>
      </w:divBdr>
      <w:divsChild>
        <w:div w:id="406272046">
          <w:marLeft w:val="150"/>
          <w:marRight w:val="0"/>
          <w:marTop w:val="225"/>
          <w:marBottom w:val="100"/>
          <w:divBdr>
            <w:top w:val="none" w:sz="0" w:space="0" w:color="auto"/>
            <w:left w:val="none" w:sz="0" w:space="0" w:color="auto"/>
            <w:bottom w:val="none" w:sz="0" w:space="0" w:color="auto"/>
            <w:right w:val="none" w:sz="0" w:space="0" w:color="auto"/>
          </w:divBdr>
          <w:divsChild>
            <w:div w:id="1587882922">
              <w:marLeft w:val="0"/>
              <w:marRight w:val="0"/>
              <w:marTop w:val="0"/>
              <w:marBottom w:val="0"/>
              <w:divBdr>
                <w:top w:val="none" w:sz="0" w:space="0" w:color="auto"/>
                <w:left w:val="none" w:sz="0" w:space="0" w:color="auto"/>
                <w:bottom w:val="none" w:sz="0" w:space="0" w:color="auto"/>
                <w:right w:val="none" w:sz="0" w:space="0" w:color="auto"/>
              </w:divBdr>
            </w:div>
            <w:div w:id="637564366">
              <w:marLeft w:val="0"/>
              <w:marRight w:val="0"/>
              <w:marTop w:val="0"/>
              <w:marBottom w:val="0"/>
              <w:divBdr>
                <w:top w:val="none" w:sz="0" w:space="0" w:color="auto"/>
                <w:left w:val="none" w:sz="0" w:space="0" w:color="auto"/>
                <w:bottom w:val="none" w:sz="0" w:space="0" w:color="auto"/>
                <w:right w:val="none" w:sz="0" w:space="0" w:color="auto"/>
              </w:divBdr>
            </w:div>
            <w:div w:id="78062405">
              <w:marLeft w:val="0"/>
              <w:marRight w:val="0"/>
              <w:marTop w:val="0"/>
              <w:marBottom w:val="0"/>
              <w:divBdr>
                <w:top w:val="none" w:sz="0" w:space="0" w:color="auto"/>
                <w:left w:val="none" w:sz="0" w:space="0" w:color="auto"/>
                <w:bottom w:val="none" w:sz="0" w:space="0" w:color="auto"/>
                <w:right w:val="none" w:sz="0" w:space="0" w:color="auto"/>
              </w:divBdr>
              <w:divsChild>
                <w:div w:id="2098600066">
                  <w:marLeft w:val="0"/>
                  <w:marRight w:val="0"/>
                  <w:marTop w:val="0"/>
                  <w:marBottom w:val="0"/>
                  <w:divBdr>
                    <w:top w:val="none" w:sz="0" w:space="0" w:color="auto"/>
                    <w:left w:val="none" w:sz="0" w:space="0" w:color="auto"/>
                    <w:bottom w:val="none" w:sz="0" w:space="0" w:color="auto"/>
                    <w:right w:val="none" w:sz="0" w:space="0" w:color="auto"/>
                  </w:divBdr>
                </w:div>
                <w:div w:id="1308244077">
                  <w:marLeft w:val="0"/>
                  <w:marRight w:val="0"/>
                  <w:marTop w:val="0"/>
                  <w:marBottom w:val="0"/>
                  <w:divBdr>
                    <w:top w:val="none" w:sz="0" w:space="0" w:color="auto"/>
                    <w:left w:val="none" w:sz="0" w:space="0" w:color="auto"/>
                    <w:bottom w:val="none" w:sz="0" w:space="0" w:color="auto"/>
                    <w:right w:val="none" w:sz="0" w:space="0" w:color="auto"/>
                  </w:divBdr>
                </w:div>
                <w:div w:id="87453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9806">
          <w:marLeft w:val="0"/>
          <w:marRight w:val="0"/>
          <w:marTop w:val="0"/>
          <w:marBottom w:val="0"/>
          <w:divBdr>
            <w:top w:val="none" w:sz="0" w:space="0" w:color="auto"/>
            <w:left w:val="none" w:sz="0" w:space="0" w:color="auto"/>
            <w:bottom w:val="none" w:sz="0" w:space="0" w:color="auto"/>
            <w:right w:val="none" w:sz="0" w:space="0" w:color="auto"/>
          </w:divBdr>
          <w:divsChild>
            <w:div w:id="93980669">
              <w:marLeft w:val="0"/>
              <w:marRight w:val="0"/>
              <w:marTop w:val="0"/>
              <w:marBottom w:val="0"/>
              <w:divBdr>
                <w:top w:val="none" w:sz="0" w:space="0" w:color="auto"/>
                <w:left w:val="none" w:sz="0" w:space="0" w:color="auto"/>
                <w:bottom w:val="none" w:sz="0" w:space="0" w:color="auto"/>
                <w:right w:val="none" w:sz="0" w:space="0" w:color="auto"/>
              </w:divBdr>
              <w:divsChild>
                <w:div w:id="1139810570">
                  <w:marLeft w:val="150"/>
                  <w:marRight w:val="150"/>
                  <w:marTop w:val="450"/>
                  <w:marBottom w:val="450"/>
                  <w:divBdr>
                    <w:top w:val="double" w:sz="6" w:space="11" w:color="FFBD1F"/>
                    <w:left w:val="double" w:sz="6" w:space="11" w:color="FFBD1F"/>
                    <w:bottom w:val="double" w:sz="6" w:space="11" w:color="FFBD1F"/>
                    <w:right w:val="double" w:sz="6" w:space="11" w:color="FFBD1F"/>
                  </w:divBdr>
                </w:div>
              </w:divsChild>
            </w:div>
          </w:divsChild>
        </w:div>
      </w:divsChild>
    </w:div>
    <w:div w:id="1566599878">
      <w:bodyDiv w:val="1"/>
      <w:marLeft w:val="0"/>
      <w:marRight w:val="0"/>
      <w:marTop w:val="0"/>
      <w:marBottom w:val="0"/>
      <w:divBdr>
        <w:top w:val="none" w:sz="0" w:space="0" w:color="auto"/>
        <w:left w:val="none" w:sz="0" w:space="0" w:color="auto"/>
        <w:bottom w:val="none" w:sz="0" w:space="0" w:color="auto"/>
        <w:right w:val="none" w:sz="0" w:space="0" w:color="auto"/>
      </w:divBdr>
      <w:divsChild>
        <w:div w:id="1851599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pmn.almalaurea.it/lau/eventi/dettaglioevento.aspx?idevento=1249&amp;lang=it" TargetMode="External"/><Relationship Id="rId5" Type="http://schemas.openxmlformats.org/officeDocument/2006/relationships/hyperlink" Target="https://unipmn.almalaurea.it/lau/eventi/dettaglioevento.aspx?idevento=1249&amp;lang=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455</Words>
  <Characters>2596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Furlan</dc:creator>
  <cp:keywords/>
  <dc:description/>
  <cp:lastModifiedBy>Cristina Cortissone</cp:lastModifiedBy>
  <cp:revision>8</cp:revision>
  <cp:lastPrinted>2023-10-24T08:33:00Z</cp:lastPrinted>
  <dcterms:created xsi:type="dcterms:W3CDTF">2024-10-03T09:36:00Z</dcterms:created>
  <dcterms:modified xsi:type="dcterms:W3CDTF">2024-10-16T13:14:00Z</dcterms:modified>
</cp:coreProperties>
</file>