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2"/>
        <w:tblpPr w:leftFromText="141" w:rightFromText="141" w:vertAnchor="text" w:horzAnchor="page" w:tblpXSpec="center" w:tblpY="-141"/>
        <w:tblW w:w="10744" w:type="dxa"/>
        <w:tblLook w:val="04A0" w:firstRow="1" w:lastRow="0" w:firstColumn="1" w:lastColumn="0" w:noHBand="0" w:noVBand="1"/>
      </w:tblPr>
      <w:tblGrid>
        <w:gridCol w:w="1393"/>
        <w:gridCol w:w="1014"/>
        <w:gridCol w:w="3304"/>
        <w:gridCol w:w="3382"/>
        <w:gridCol w:w="1651"/>
      </w:tblGrid>
      <w:tr w:rsidR="00C7051F" w:rsidRPr="00B56D2C" w14:paraId="695012AC" w14:textId="77777777" w:rsidTr="00C7051F">
        <w:trPr>
          <w:trHeight w:val="149"/>
        </w:trPr>
        <w:tc>
          <w:tcPr>
            <w:tcW w:w="10744" w:type="dxa"/>
            <w:gridSpan w:val="5"/>
            <w:shd w:val="clear" w:color="auto" w:fill="BFBFBF" w:themeFill="background1" w:themeFillShade="BF"/>
          </w:tcPr>
          <w:p w14:paraId="7B5AE6AA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EUROPA</w:t>
            </w:r>
          </w:p>
        </w:tc>
      </w:tr>
      <w:tr w:rsidR="00C7051F" w:rsidRPr="00B56D2C" w14:paraId="6593F50F" w14:textId="77777777" w:rsidTr="00C7051F">
        <w:trPr>
          <w:trHeight w:val="401"/>
        </w:trPr>
        <w:tc>
          <w:tcPr>
            <w:tcW w:w="1393" w:type="dxa"/>
            <w:shd w:val="clear" w:color="auto" w:fill="E7E6E6" w:themeFill="background2"/>
          </w:tcPr>
          <w:p w14:paraId="3FE947B2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TIPO DI ACCORDO</w:t>
            </w:r>
          </w:p>
        </w:tc>
        <w:tc>
          <w:tcPr>
            <w:tcW w:w="1014" w:type="dxa"/>
            <w:shd w:val="clear" w:color="auto" w:fill="E7E6E6" w:themeFill="background2"/>
          </w:tcPr>
          <w:p w14:paraId="73705120" w14:textId="77777777" w:rsidR="00C7051F" w:rsidRPr="00B56D2C" w:rsidRDefault="00C7051F" w:rsidP="00C7051F">
            <w:pPr>
              <w:tabs>
                <w:tab w:val="left" w:pos="300"/>
                <w:tab w:val="center" w:pos="611"/>
              </w:tabs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STATO</w:t>
            </w:r>
          </w:p>
        </w:tc>
        <w:tc>
          <w:tcPr>
            <w:tcW w:w="3304" w:type="dxa"/>
            <w:shd w:val="clear" w:color="auto" w:fill="E7E6E6" w:themeFill="background2"/>
          </w:tcPr>
          <w:p w14:paraId="36E5342F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ISTITUZIONE</w:t>
            </w:r>
          </w:p>
        </w:tc>
        <w:tc>
          <w:tcPr>
            <w:tcW w:w="3382" w:type="dxa"/>
            <w:shd w:val="clear" w:color="auto" w:fill="E7E6E6" w:themeFill="background2"/>
          </w:tcPr>
          <w:p w14:paraId="120FB6C9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SITO</w:t>
            </w:r>
          </w:p>
        </w:tc>
        <w:tc>
          <w:tcPr>
            <w:tcW w:w="1651" w:type="dxa"/>
            <w:shd w:val="clear" w:color="auto" w:fill="E7E6E6" w:themeFill="background2"/>
          </w:tcPr>
          <w:p w14:paraId="7FE3E9F9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REFERENTE</w:t>
            </w: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 xml:space="preserve"> (</w:t>
            </w: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DIPARTIMENTO)</w:t>
            </w:r>
          </w:p>
        </w:tc>
      </w:tr>
      <w:tr w:rsidR="00C7051F" w:rsidRPr="00B56D2C" w14:paraId="474AF3DE" w14:textId="77777777" w:rsidTr="00C7051F">
        <w:trPr>
          <w:trHeight w:val="934"/>
        </w:trPr>
        <w:tc>
          <w:tcPr>
            <w:tcW w:w="1393" w:type="dxa"/>
          </w:tcPr>
          <w:p w14:paraId="782D272C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14" w:type="dxa"/>
          </w:tcPr>
          <w:p w14:paraId="7744C44F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Albania</w:t>
            </w:r>
          </w:p>
        </w:tc>
        <w:tc>
          <w:tcPr>
            <w:tcW w:w="3304" w:type="dxa"/>
          </w:tcPr>
          <w:tbl>
            <w:tblPr>
              <w:tblW w:w="30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88"/>
            </w:tblGrid>
            <w:tr w:rsidR="00C7051F" w:rsidRPr="00B56D2C" w14:paraId="45E231BD" w14:textId="77777777" w:rsidTr="00D8328A">
              <w:trPr>
                <w:trHeight w:val="377"/>
              </w:trPr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2BF852" w14:textId="77777777" w:rsidR="00C7051F" w:rsidRPr="00B56D2C" w:rsidRDefault="00C7051F" w:rsidP="00B46541">
                  <w:pPr>
                    <w:framePr w:hSpace="141" w:wrap="around" w:vAnchor="text" w:hAnchor="page" w:xAlign="center" w:y="-141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B56D2C">
                    <w:rPr>
                      <w:rFonts w:ascii="Calibri" w:hAnsi="Calibri" w:cs="Calibri"/>
                      <w:color w:val="000000"/>
                    </w:rPr>
                    <w:t>Universiteti</w:t>
                  </w:r>
                  <w:proofErr w:type="spellEnd"/>
                  <w:r w:rsidRPr="00B56D2C">
                    <w:rPr>
                      <w:rFonts w:ascii="Calibri" w:hAnsi="Calibri" w:cs="Calibri"/>
                      <w:color w:val="000000"/>
                    </w:rPr>
                    <w:t xml:space="preserve"> “</w:t>
                  </w:r>
                  <w:proofErr w:type="spellStart"/>
                  <w:r w:rsidRPr="00B56D2C">
                    <w:rPr>
                      <w:rFonts w:ascii="Calibri" w:hAnsi="Calibri" w:cs="Calibri"/>
                      <w:color w:val="000000"/>
                    </w:rPr>
                    <w:t>Aleksandër</w:t>
                  </w:r>
                  <w:proofErr w:type="spellEnd"/>
                  <w:r w:rsidRPr="00B56D2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B56D2C">
                    <w:rPr>
                      <w:rFonts w:ascii="Calibri" w:hAnsi="Calibri" w:cs="Calibri"/>
                      <w:color w:val="000000"/>
                    </w:rPr>
                    <w:t>Moisiu</w:t>
                  </w:r>
                  <w:proofErr w:type="spellEnd"/>
                  <w:r w:rsidRPr="00B56D2C">
                    <w:rPr>
                      <w:rFonts w:ascii="Calibri" w:hAnsi="Calibri" w:cs="Calibri"/>
                      <w:color w:val="000000"/>
                    </w:rPr>
                    <w:t>” Durrës (Albania)</w:t>
                  </w:r>
                </w:p>
              </w:tc>
            </w:tr>
          </w:tbl>
          <w:p w14:paraId="119AF23C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</w:pPr>
          </w:p>
        </w:tc>
        <w:tc>
          <w:tcPr>
            <w:tcW w:w="3382" w:type="dxa"/>
          </w:tcPr>
          <w:p w14:paraId="004BA1B8" w14:textId="77777777" w:rsidR="00C7051F" w:rsidRPr="00B56D2C" w:rsidRDefault="00000000" w:rsidP="00C7051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="00C7051F" w:rsidRPr="00B56D2C">
                <w:rPr>
                  <w:rFonts w:ascii="Calibri" w:hAnsi="Calibri" w:cs="Calibri"/>
                  <w:color w:val="0000FF"/>
                  <w:u w:val="single"/>
                </w:rPr>
                <w:t>https://uamd.edu.al/</w:t>
              </w:r>
            </w:hyperlink>
          </w:p>
          <w:p w14:paraId="7087D2FA" w14:textId="77777777" w:rsidR="00C7051F" w:rsidRPr="00B56D2C" w:rsidRDefault="00C7051F" w:rsidP="00C7051F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1651" w:type="dxa"/>
          </w:tcPr>
          <w:p w14:paraId="25B5B76F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Edoardo Tortarolo (Dipartimento per lo Sviluppo Sostenibile e la Transizione Ecologica)</w:t>
            </w:r>
          </w:p>
        </w:tc>
      </w:tr>
      <w:tr w:rsidR="00C7051F" w:rsidRPr="00B56D2C" w14:paraId="3DAAB13C" w14:textId="77777777" w:rsidTr="00C7051F">
        <w:trPr>
          <w:trHeight w:val="664"/>
        </w:trPr>
        <w:tc>
          <w:tcPr>
            <w:tcW w:w="1393" w:type="dxa"/>
          </w:tcPr>
          <w:p w14:paraId="217A5D9F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Protocollo Esecutivo</w:t>
            </w:r>
          </w:p>
        </w:tc>
        <w:tc>
          <w:tcPr>
            <w:tcW w:w="1014" w:type="dxa"/>
          </w:tcPr>
          <w:p w14:paraId="6E666BA9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Albania</w:t>
            </w:r>
          </w:p>
        </w:tc>
        <w:tc>
          <w:tcPr>
            <w:tcW w:w="3304" w:type="dxa"/>
          </w:tcPr>
          <w:p w14:paraId="6A3D167F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  <w:t>Universiteti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  <w:t xml:space="preserve"> i 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  <w:t>Shkodres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  <w:t xml:space="preserve"> "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  <w:t>Luigj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  <w:t xml:space="preserve"> 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  <w:t>Gurakuqi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  <w:t>"</w:t>
            </w:r>
          </w:p>
        </w:tc>
        <w:tc>
          <w:tcPr>
            <w:tcW w:w="3382" w:type="dxa"/>
          </w:tcPr>
          <w:p w14:paraId="4494F9C0" w14:textId="77777777" w:rsidR="00C7051F" w:rsidRPr="00B56D2C" w:rsidRDefault="00000000" w:rsidP="00C7051F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  <w:hyperlink r:id="rId7" w:history="1">
              <w:r w:rsidR="00C7051F" w:rsidRPr="00B56D2C">
                <w:rPr>
                  <w:rFonts w:ascii="Calibri" w:eastAsiaTheme="minorEastAsia" w:hAnsi="Calibri" w:cs="Calibri"/>
                  <w:color w:val="0000FF"/>
                  <w:u w:val="single"/>
                  <w:lang w:eastAsia="ja-JP"/>
                </w:rPr>
                <w:t>https://www.unishk.edu.al/sq</w:t>
              </w:r>
            </w:hyperlink>
          </w:p>
        </w:tc>
        <w:tc>
          <w:tcPr>
            <w:tcW w:w="1651" w:type="dxa"/>
          </w:tcPr>
          <w:p w14:paraId="223E1F02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Davide Maggi</w:t>
            </w:r>
          </w:p>
          <w:p w14:paraId="4438448D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(Dipartimento di Studi per l’Economia e l’Impresa)</w:t>
            </w:r>
          </w:p>
        </w:tc>
      </w:tr>
      <w:tr w:rsidR="00C7051F" w:rsidRPr="00B56D2C" w14:paraId="492E65A0" w14:textId="77777777" w:rsidTr="00C7051F">
        <w:trPr>
          <w:trHeight w:val="524"/>
        </w:trPr>
        <w:tc>
          <w:tcPr>
            <w:tcW w:w="1393" w:type="dxa"/>
          </w:tcPr>
          <w:p w14:paraId="585E26BC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Agreement</w:t>
            </w:r>
          </w:p>
        </w:tc>
        <w:tc>
          <w:tcPr>
            <w:tcW w:w="1014" w:type="dxa"/>
          </w:tcPr>
          <w:p w14:paraId="2F00CF44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Francia</w:t>
            </w:r>
          </w:p>
        </w:tc>
        <w:tc>
          <w:tcPr>
            <w:tcW w:w="3304" w:type="dxa"/>
          </w:tcPr>
          <w:p w14:paraId="4D1C3CCB" w14:textId="77777777" w:rsidR="00C7051F" w:rsidRPr="00B56D2C" w:rsidRDefault="00C7051F" w:rsidP="00C705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Université Paris Nanterre</w:t>
            </w:r>
          </w:p>
          <w:p w14:paraId="4F551076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</w:pPr>
          </w:p>
        </w:tc>
        <w:tc>
          <w:tcPr>
            <w:tcW w:w="3382" w:type="dxa"/>
          </w:tcPr>
          <w:p w14:paraId="0D655B1B" w14:textId="77777777" w:rsidR="00C7051F" w:rsidRPr="00B56D2C" w:rsidRDefault="00000000" w:rsidP="00C7051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C7051F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eastAsia="ja-JP"/>
                </w:rPr>
                <w:t>https://www.parisnanterre.fr/</w:t>
              </w:r>
            </w:hyperlink>
          </w:p>
          <w:p w14:paraId="0464E54B" w14:textId="77777777" w:rsidR="00C7051F" w:rsidRPr="00B56D2C" w:rsidRDefault="00C7051F" w:rsidP="00C7051F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1651" w:type="dxa"/>
          </w:tcPr>
          <w:p w14:paraId="2DBD107D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Anna Menozzi</w:t>
            </w:r>
            <w:r w:rsidRPr="00B56D2C">
              <w:rPr>
                <w:rFonts w:ascii="Calibri" w:eastAsiaTheme="minorEastAsia" w:hAnsi="Calibri" w:cs="Calibri"/>
                <w:lang w:eastAsia="ja-JP"/>
              </w:rPr>
              <w:t xml:space="preserve"> (Dipartimento di Giurisprudenza, Scienze Politiche, economiche e sociali)</w:t>
            </w:r>
          </w:p>
        </w:tc>
      </w:tr>
      <w:tr w:rsidR="00C7051F" w:rsidRPr="00B56D2C" w14:paraId="738D1628" w14:textId="77777777" w:rsidTr="00C7051F">
        <w:trPr>
          <w:trHeight w:val="524"/>
        </w:trPr>
        <w:tc>
          <w:tcPr>
            <w:tcW w:w="1393" w:type="dxa"/>
          </w:tcPr>
          <w:p w14:paraId="13FD7947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Agreement</w:t>
            </w:r>
          </w:p>
        </w:tc>
        <w:tc>
          <w:tcPr>
            <w:tcW w:w="1014" w:type="dxa"/>
          </w:tcPr>
          <w:p w14:paraId="7E225D93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Francia</w:t>
            </w:r>
          </w:p>
        </w:tc>
        <w:tc>
          <w:tcPr>
            <w:tcW w:w="3304" w:type="dxa"/>
          </w:tcPr>
          <w:p w14:paraId="076CC6DE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fr-FR" w:eastAsia="ja-JP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>Association des Médecins Italiens à Paris</w:t>
            </w:r>
          </w:p>
        </w:tc>
        <w:tc>
          <w:tcPr>
            <w:tcW w:w="3382" w:type="dxa"/>
          </w:tcPr>
          <w:p w14:paraId="7315ECDD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val="fr-FR" w:eastAsia="ja-JP"/>
              </w:rPr>
            </w:pPr>
            <w:r w:rsidRPr="00B56D2C">
              <w:rPr>
                <w:rFonts w:ascii="Calibri" w:eastAsiaTheme="minorEastAsia" w:hAnsi="Calibri" w:cs="Calibri"/>
                <w:color w:val="0000FF"/>
                <w:u w:val="single"/>
                <w:lang w:val="fr-FR" w:eastAsia="ja-JP"/>
              </w:rPr>
              <w:t>https://www.cap-paris.com/home/nuova-associazione-cap-amip/</w:t>
            </w:r>
          </w:p>
        </w:tc>
        <w:tc>
          <w:tcPr>
            <w:tcW w:w="1651" w:type="dxa"/>
          </w:tcPr>
          <w:p w14:paraId="2B2CDFA9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Sandra D’Alfonso (Dipartimento di Scienze della Salute)</w:t>
            </w:r>
          </w:p>
        </w:tc>
      </w:tr>
      <w:tr w:rsidR="00C7051F" w:rsidRPr="00B56D2C" w14:paraId="4808D6F6" w14:textId="77777777" w:rsidTr="00C7051F">
        <w:trPr>
          <w:trHeight w:val="524"/>
        </w:trPr>
        <w:tc>
          <w:tcPr>
            <w:tcW w:w="1393" w:type="dxa"/>
          </w:tcPr>
          <w:p w14:paraId="0697EC7A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14" w:type="dxa"/>
          </w:tcPr>
          <w:p w14:paraId="0D57C630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Georgia</w:t>
            </w:r>
          </w:p>
        </w:tc>
        <w:tc>
          <w:tcPr>
            <w:tcW w:w="3304" w:type="dxa"/>
          </w:tcPr>
          <w:p w14:paraId="7B5AC5F3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shd w:val="clear" w:color="auto" w:fill="FFFFFF"/>
                <w:lang w:val="en-GB" w:eastAsia="ja-JP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val="en-GB" w:eastAsia="ja-JP"/>
              </w:rPr>
              <w:t xml:space="preserve">LEPL – International Education 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val="en-GB" w:eastAsia="ja-JP"/>
              </w:rPr>
              <w:t>Center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shd w:val="clear" w:color="auto" w:fill="FFFFFF"/>
                <w:lang w:val="en-GB" w:eastAsia="ja-JP"/>
              </w:rPr>
              <w:t xml:space="preserve"> (ICE)</w:t>
            </w:r>
          </w:p>
        </w:tc>
        <w:tc>
          <w:tcPr>
            <w:tcW w:w="3382" w:type="dxa"/>
          </w:tcPr>
          <w:p w14:paraId="6468E30D" w14:textId="77777777" w:rsidR="00C7051F" w:rsidRPr="00B56D2C" w:rsidRDefault="00000000" w:rsidP="00C7051F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  <w:hyperlink r:id="rId9" w:history="1">
              <w:r w:rsidR="00C7051F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eastAsia="ja-JP"/>
                </w:rPr>
                <w:t>https://iec.gov.ge/</w:t>
              </w:r>
            </w:hyperlink>
          </w:p>
        </w:tc>
        <w:tc>
          <w:tcPr>
            <w:tcW w:w="1651" w:type="dxa"/>
          </w:tcPr>
          <w:p w14:paraId="26DB5998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Lia Rimondini (Dipartimento di Scienze della Salute)</w:t>
            </w:r>
          </w:p>
        </w:tc>
      </w:tr>
      <w:tr w:rsidR="00C7051F" w:rsidRPr="00B56D2C" w14:paraId="172F0FA7" w14:textId="77777777" w:rsidTr="00C7051F">
        <w:trPr>
          <w:trHeight w:val="524"/>
        </w:trPr>
        <w:tc>
          <w:tcPr>
            <w:tcW w:w="1393" w:type="dxa"/>
          </w:tcPr>
          <w:p w14:paraId="162B84CB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Agreement</w:t>
            </w:r>
          </w:p>
        </w:tc>
        <w:tc>
          <w:tcPr>
            <w:tcW w:w="1014" w:type="dxa"/>
          </w:tcPr>
          <w:p w14:paraId="1E922907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Georgia</w:t>
            </w:r>
          </w:p>
        </w:tc>
        <w:tc>
          <w:tcPr>
            <w:tcW w:w="3304" w:type="dxa"/>
          </w:tcPr>
          <w:p w14:paraId="683CBDBE" w14:textId="77777777" w:rsidR="00C7051F" w:rsidRPr="00B56D2C" w:rsidRDefault="00C7051F" w:rsidP="00C705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University of Georgia - UG</w:t>
            </w:r>
          </w:p>
          <w:p w14:paraId="7D4817CF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</w:pPr>
          </w:p>
        </w:tc>
        <w:tc>
          <w:tcPr>
            <w:tcW w:w="3382" w:type="dxa"/>
          </w:tcPr>
          <w:p w14:paraId="51C64EB8" w14:textId="77777777" w:rsidR="00C7051F" w:rsidRPr="00B56D2C" w:rsidRDefault="00C7051F" w:rsidP="00C7051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B56D2C">
              <w:rPr>
                <w:rFonts w:ascii="Calibri" w:eastAsiaTheme="minorEastAsia" w:hAnsi="Calibri" w:cs="Calibri"/>
                <w:color w:val="0000FF"/>
                <w:u w:val="single"/>
                <w:lang w:val="en-GB" w:eastAsia="ja-JP"/>
              </w:rPr>
              <w:t>https//ug.edu.ge</w:t>
            </w:r>
          </w:p>
          <w:p w14:paraId="3FC6BFB0" w14:textId="77777777" w:rsidR="00C7051F" w:rsidRPr="00B56D2C" w:rsidRDefault="00C7051F" w:rsidP="00C7051F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1651" w:type="dxa"/>
          </w:tcPr>
          <w:p w14:paraId="46B48A6B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Luigi Panza (Dipartimento di Scienze del Farmaco)</w:t>
            </w:r>
          </w:p>
        </w:tc>
      </w:tr>
      <w:tr w:rsidR="00C7051F" w:rsidRPr="00B56D2C" w14:paraId="40D7595E" w14:textId="77777777" w:rsidTr="00C7051F">
        <w:trPr>
          <w:trHeight w:val="524"/>
        </w:trPr>
        <w:tc>
          <w:tcPr>
            <w:tcW w:w="1393" w:type="dxa"/>
          </w:tcPr>
          <w:p w14:paraId="037838E9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Agreement</w:t>
            </w:r>
          </w:p>
        </w:tc>
        <w:tc>
          <w:tcPr>
            <w:tcW w:w="1014" w:type="dxa"/>
          </w:tcPr>
          <w:p w14:paraId="362C01CF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Georgia</w:t>
            </w:r>
          </w:p>
        </w:tc>
        <w:tc>
          <w:tcPr>
            <w:tcW w:w="3304" w:type="dxa"/>
          </w:tcPr>
          <w:p w14:paraId="514E40C2" w14:textId="77777777" w:rsidR="00C7051F" w:rsidRPr="00B56D2C" w:rsidRDefault="00C7051F" w:rsidP="00C705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Georgian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Technical University - GTU</w:t>
            </w:r>
          </w:p>
          <w:p w14:paraId="42173528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</w:pPr>
          </w:p>
        </w:tc>
        <w:tc>
          <w:tcPr>
            <w:tcW w:w="3382" w:type="dxa"/>
          </w:tcPr>
          <w:p w14:paraId="0F5F21D7" w14:textId="77777777" w:rsidR="00C7051F" w:rsidRPr="00B56D2C" w:rsidRDefault="00C7051F" w:rsidP="00C7051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B56D2C">
              <w:rPr>
                <w:rFonts w:ascii="Calibri" w:eastAsiaTheme="minorEastAsia" w:hAnsi="Calibri" w:cs="Calibri"/>
                <w:color w:val="0000FF"/>
                <w:u w:val="single"/>
                <w:lang w:val="en-GB" w:eastAsia="ja-JP"/>
              </w:rPr>
              <w:t>https://gtu.ge/Eng/</w:t>
            </w:r>
          </w:p>
          <w:p w14:paraId="4FA1F492" w14:textId="77777777" w:rsidR="00C7051F" w:rsidRPr="00B56D2C" w:rsidRDefault="00C7051F" w:rsidP="00C7051F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1651" w:type="dxa"/>
          </w:tcPr>
          <w:p w14:paraId="1330591D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Lia Rimondini (Dipartimento di Scienze della Salute)</w:t>
            </w:r>
          </w:p>
        </w:tc>
      </w:tr>
      <w:tr w:rsidR="00C7051F" w:rsidRPr="00B56D2C" w14:paraId="280CD80F" w14:textId="77777777" w:rsidTr="00C7051F">
        <w:trPr>
          <w:trHeight w:val="524"/>
        </w:trPr>
        <w:tc>
          <w:tcPr>
            <w:tcW w:w="1393" w:type="dxa"/>
          </w:tcPr>
          <w:p w14:paraId="06627772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Agreement</w:t>
            </w:r>
          </w:p>
        </w:tc>
        <w:tc>
          <w:tcPr>
            <w:tcW w:w="1014" w:type="dxa"/>
          </w:tcPr>
          <w:p w14:paraId="0A8CFB6D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Poland</w:t>
            </w:r>
          </w:p>
        </w:tc>
        <w:tc>
          <w:tcPr>
            <w:tcW w:w="3304" w:type="dxa"/>
          </w:tcPr>
          <w:p w14:paraId="5D96421D" w14:textId="77777777" w:rsidR="00C7051F" w:rsidRPr="00B56D2C" w:rsidRDefault="00C7051F" w:rsidP="00C705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Opole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University of Technology</w:t>
            </w:r>
          </w:p>
          <w:p w14:paraId="6873313E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eastAsia="ja-JP"/>
              </w:rPr>
            </w:pPr>
          </w:p>
        </w:tc>
        <w:tc>
          <w:tcPr>
            <w:tcW w:w="3382" w:type="dxa"/>
          </w:tcPr>
          <w:p w14:paraId="26350824" w14:textId="77777777" w:rsidR="00C7051F" w:rsidRPr="00B56D2C" w:rsidRDefault="00000000" w:rsidP="00C7051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C7051F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eastAsia="ja-JP"/>
                </w:rPr>
                <w:t>https://dwm.po.opole.pl/</w:t>
              </w:r>
            </w:hyperlink>
          </w:p>
          <w:p w14:paraId="5B862724" w14:textId="77777777" w:rsidR="00C7051F" w:rsidRPr="00B56D2C" w:rsidRDefault="00C7051F" w:rsidP="00C7051F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1651" w:type="dxa"/>
          </w:tcPr>
          <w:p w14:paraId="449876A8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Vito Rubino (Dipartimento di Studi per l’Economia e l’Impresa)</w:t>
            </w:r>
          </w:p>
        </w:tc>
      </w:tr>
      <w:tr w:rsidR="00C7051F" w:rsidRPr="00B56D2C" w14:paraId="4BBC5D51" w14:textId="77777777" w:rsidTr="00C7051F">
        <w:trPr>
          <w:trHeight w:val="524"/>
        </w:trPr>
        <w:tc>
          <w:tcPr>
            <w:tcW w:w="1393" w:type="dxa"/>
          </w:tcPr>
          <w:p w14:paraId="0FC986CD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14" w:type="dxa"/>
          </w:tcPr>
          <w:p w14:paraId="414527A9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UK</w:t>
            </w:r>
          </w:p>
        </w:tc>
        <w:tc>
          <w:tcPr>
            <w:tcW w:w="3304" w:type="dxa"/>
          </w:tcPr>
          <w:p w14:paraId="150F5949" w14:textId="77777777" w:rsidR="00C7051F" w:rsidRPr="00B56D2C" w:rsidRDefault="00C7051F" w:rsidP="00C705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University of Strathclyde</w:t>
            </w:r>
          </w:p>
          <w:p w14:paraId="08E105A9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</w:pPr>
          </w:p>
        </w:tc>
        <w:tc>
          <w:tcPr>
            <w:tcW w:w="3382" w:type="dxa"/>
          </w:tcPr>
          <w:p w14:paraId="3BA2EA74" w14:textId="77777777" w:rsidR="00C7051F" w:rsidRPr="00B56D2C" w:rsidRDefault="00000000" w:rsidP="00C7051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1" w:history="1">
              <w:r w:rsidR="00C7051F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eastAsia="ja-JP"/>
                </w:rPr>
                <w:t>https://www.strath.ac.uk/</w:t>
              </w:r>
            </w:hyperlink>
          </w:p>
          <w:p w14:paraId="7409379C" w14:textId="77777777" w:rsidR="00C7051F" w:rsidRPr="00B56D2C" w:rsidRDefault="00C7051F" w:rsidP="00C7051F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1651" w:type="dxa"/>
          </w:tcPr>
          <w:p w14:paraId="20A742DA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Vincenzo Capizzi (Dipartimento di Studi per l’Economia e l’Impresa)</w:t>
            </w:r>
          </w:p>
        </w:tc>
      </w:tr>
      <w:tr w:rsidR="00C7051F" w:rsidRPr="00B56D2C" w14:paraId="09A5FA9F" w14:textId="77777777" w:rsidTr="00C7051F">
        <w:trPr>
          <w:trHeight w:val="524"/>
        </w:trPr>
        <w:tc>
          <w:tcPr>
            <w:tcW w:w="1393" w:type="dxa"/>
          </w:tcPr>
          <w:p w14:paraId="1454C824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14" w:type="dxa"/>
          </w:tcPr>
          <w:p w14:paraId="138ECD25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Francia</w:t>
            </w:r>
          </w:p>
        </w:tc>
        <w:tc>
          <w:tcPr>
            <w:tcW w:w="3304" w:type="dxa"/>
          </w:tcPr>
          <w:p w14:paraId="6860C387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fr-FR" w:eastAsia="ja-JP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>Business Science Institute Université Jean Moulin Lyon 3</w:t>
            </w:r>
          </w:p>
        </w:tc>
        <w:tc>
          <w:tcPr>
            <w:tcW w:w="3382" w:type="dxa"/>
          </w:tcPr>
          <w:p w14:paraId="633A0FFF" w14:textId="77777777" w:rsidR="00C7051F" w:rsidRPr="00B56D2C" w:rsidRDefault="00000000" w:rsidP="00C7051F">
            <w:pPr>
              <w:jc w:val="center"/>
              <w:rPr>
                <w:rFonts w:ascii="Calibri" w:eastAsiaTheme="minorEastAsia" w:hAnsi="Calibri" w:cs="Calibri"/>
                <w:lang w:val="fr-FR" w:eastAsia="ja-JP"/>
              </w:rPr>
            </w:pPr>
            <w:hyperlink r:id="rId12" w:history="1">
              <w:r w:rsidR="00C7051F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val="fr-FR" w:eastAsia="ja-JP"/>
                </w:rPr>
                <w:t>https://www.univ-lyon3.fr/</w:t>
              </w:r>
            </w:hyperlink>
          </w:p>
        </w:tc>
        <w:tc>
          <w:tcPr>
            <w:tcW w:w="1651" w:type="dxa"/>
          </w:tcPr>
          <w:p w14:paraId="45849070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Vincenzo Capizzi (Dipartimento di Studi per l’Economia e l’Impresa)</w:t>
            </w:r>
          </w:p>
        </w:tc>
      </w:tr>
      <w:tr w:rsidR="00C7051F" w:rsidRPr="00B56D2C" w14:paraId="72F9781C" w14:textId="77777777" w:rsidTr="00C7051F">
        <w:trPr>
          <w:trHeight w:val="524"/>
        </w:trPr>
        <w:tc>
          <w:tcPr>
            <w:tcW w:w="1393" w:type="dxa"/>
          </w:tcPr>
          <w:p w14:paraId="3F8C68BF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lastRenderedPageBreak/>
              <w:t>Agreement</w:t>
            </w:r>
          </w:p>
        </w:tc>
        <w:tc>
          <w:tcPr>
            <w:tcW w:w="1014" w:type="dxa"/>
          </w:tcPr>
          <w:p w14:paraId="089B5011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Francia</w:t>
            </w:r>
          </w:p>
        </w:tc>
        <w:tc>
          <w:tcPr>
            <w:tcW w:w="3304" w:type="dxa"/>
          </w:tcPr>
          <w:p w14:paraId="495B4623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fr-FR" w:eastAsia="ja-JP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>Université Savoie Mont Blanc (USMB)</w:t>
            </w:r>
          </w:p>
        </w:tc>
        <w:tc>
          <w:tcPr>
            <w:tcW w:w="3382" w:type="dxa"/>
          </w:tcPr>
          <w:p w14:paraId="4D9E7BC4" w14:textId="77777777" w:rsidR="00C7051F" w:rsidRPr="00B56D2C" w:rsidRDefault="00000000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fr-FR" w:eastAsia="ja-JP"/>
              </w:rPr>
            </w:pPr>
            <w:hyperlink r:id="rId13" w:history="1">
              <w:r w:rsidR="00C7051F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val="fr-FR" w:eastAsia="ja-JP"/>
                </w:rPr>
                <w:t>https://www.univ-smb.fr/</w:t>
              </w:r>
            </w:hyperlink>
          </w:p>
        </w:tc>
        <w:tc>
          <w:tcPr>
            <w:tcW w:w="1651" w:type="dxa"/>
          </w:tcPr>
          <w:p w14:paraId="53FED9E1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Michele Mastroianni (Dipartimento di Studi Umanistici)</w:t>
            </w:r>
          </w:p>
        </w:tc>
      </w:tr>
      <w:tr w:rsidR="00C7051F" w:rsidRPr="00B56D2C" w14:paraId="21F1A47F" w14:textId="77777777" w:rsidTr="00C7051F">
        <w:trPr>
          <w:trHeight w:val="524"/>
        </w:trPr>
        <w:tc>
          <w:tcPr>
            <w:tcW w:w="1393" w:type="dxa"/>
          </w:tcPr>
          <w:p w14:paraId="6781AF2C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14" w:type="dxa"/>
          </w:tcPr>
          <w:p w14:paraId="752A257D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Turchia</w:t>
            </w:r>
          </w:p>
        </w:tc>
        <w:tc>
          <w:tcPr>
            <w:tcW w:w="3304" w:type="dxa"/>
          </w:tcPr>
          <w:p w14:paraId="6CED2BF0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fr-FR" w:eastAsia="ja-JP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 xml:space="preserve">Necmettin Erbakan 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>University</w:t>
            </w:r>
            <w:proofErr w:type="spellEnd"/>
          </w:p>
        </w:tc>
        <w:tc>
          <w:tcPr>
            <w:tcW w:w="3382" w:type="dxa"/>
          </w:tcPr>
          <w:p w14:paraId="61BB7605" w14:textId="77777777" w:rsidR="00C7051F" w:rsidRPr="00B56D2C" w:rsidRDefault="00000000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fr-FR" w:eastAsia="ja-JP"/>
              </w:rPr>
            </w:pPr>
            <w:hyperlink r:id="rId14" w:history="1">
              <w:r w:rsidR="00C7051F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val="fr-FR" w:eastAsia="ja-JP"/>
                </w:rPr>
                <w:t>https://www.erbakan.edu.tr/en/</w:t>
              </w:r>
            </w:hyperlink>
          </w:p>
        </w:tc>
        <w:tc>
          <w:tcPr>
            <w:tcW w:w="1651" w:type="dxa"/>
          </w:tcPr>
          <w:p w14:paraId="6FAB83F1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  <w:tr w:rsidR="00C7051F" w:rsidRPr="00B56D2C" w14:paraId="4FC52363" w14:textId="77777777" w:rsidTr="00C7051F">
        <w:trPr>
          <w:trHeight w:val="524"/>
        </w:trPr>
        <w:tc>
          <w:tcPr>
            <w:tcW w:w="1393" w:type="dxa"/>
          </w:tcPr>
          <w:p w14:paraId="4E405E00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14" w:type="dxa"/>
          </w:tcPr>
          <w:p w14:paraId="1662F2E1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Germania</w:t>
            </w:r>
          </w:p>
        </w:tc>
        <w:tc>
          <w:tcPr>
            <w:tcW w:w="3304" w:type="dxa"/>
          </w:tcPr>
          <w:p w14:paraId="6D0C6326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fr-FR" w:eastAsia="ja-JP"/>
              </w:rPr>
            </w:pP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>European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 xml:space="preserve"> 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>Supervisory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 xml:space="preserve"> 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>Authorities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val="fr-FR" w:eastAsia="ja-JP"/>
              </w:rPr>
              <w:t xml:space="preserve"> (ESA)</w:t>
            </w:r>
          </w:p>
        </w:tc>
        <w:tc>
          <w:tcPr>
            <w:tcW w:w="3382" w:type="dxa"/>
          </w:tcPr>
          <w:p w14:paraId="0F44989A" w14:textId="77777777" w:rsidR="00C7051F" w:rsidRPr="00B56D2C" w:rsidRDefault="00000000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fr-FR" w:eastAsia="ja-JP"/>
              </w:rPr>
            </w:pPr>
            <w:hyperlink r:id="rId15" w:history="1">
              <w:r w:rsidR="00C7051F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val="fr-FR" w:eastAsia="ja-JP"/>
                </w:rPr>
                <w:t>https://www.eiopa.europa.eu/</w:t>
              </w:r>
            </w:hyperlink>
          </w:p>
        </w:tc>
        <w:tc>
          <w:tcPr>
            <w:tcW w:w="1651" w:type="dxa"/>
          </w:tcPr>
          <w:p w14:paraId="559EFFB8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Vincenzo Capizzi (Dipartimento di Studi per l’Economia e l’Impresa)</w:t>
            </w:r>
          </w:p>
        </w:tc>
      </w:tr>
      <w:tr w:rsidR="00C7051F" w:rsidRPr="00B56D2C" w14:paraId="308C1E8A" w14:textId="77777777" w:rsidTr="00C7051F">
        <w:trPr>
          <w:trHeight w:val="524"/>
        </w:trPr>
        <w:tc>
          <w:tcPr>
            <w:tcW w:w="1393" w:type="dxa"/>
          </w:tcPr>
          <w:p w14:paraId="58EB7C3B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Agreement</w:t>
            </w:r>
          </w:p>
        </w:tc>
        <w:tc>
          <w:tcPr>
            <w:tcW w:w="1014" w:type="dxa"/>
          </w:tcPr>
          <w:p w14:paraId="5D09D985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Belgio</w:t>
            </w:r>
          </w:p>
        </w:tc>
        <w:tc>
          <w:tcPr>
            <w:tcW w:w="3304" w:type="dxa"/>
          </w:tcPr>
          <w:p w14:paraId="5DEAA758" w14:textId="77777777" w:rsidR="00C7051F" w:rsidRPr="00DD4AD7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eastAsia="ja-JP"/>
              </w:rPr>
            </w:pPr>
            <w:proofErr w:type="spellStart"/>
            <w:r w:rsidRPr="00DD4AD7">
              <w:rPr>
                <w:rFonts w:ascii="Calibri" w:eastAsiaTheme="minorEastAsia" w:hAnsi="Calibri" w:cs="Calibri"/>
                <w:color w:val="000000"/>
                <w:lang w:eastAsia="ja-JP"/>
              </w:rPr>
              <w:t>Vrije</w:t>
            </w:r>
            <w:proofErr w:type="spellEnd"/>
            <w:r w:rsidRPr="00DD4AD7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DD4AD7">
              <w:rPr>
                <w:rFonts w:ascii="Calibri" w:eastAsiaTheme="minorEastAsia" w:hAnsi="Calibri" w:cs="Calibri"/>
                <w:color w:val="000000"/>
                <w:lang w:eastAsia="ja-JP"/>
              </w:rPr>
              <w:t>Universiteit</w:t>
            </w:r>
            <w:proofErr w:type="spellEnd"/>
            <w:r w:rsidRPr="00DD4AD7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DD4AD7">
              <w:rPr>
                <w:rFonts w:ascii="Calibri" w:eastAsiaTheme="minorEastAsia" w:hAnsi="Calibri" w:cs="Calibri"/>
                <w:color w:val="000000"/>
                <w:lang w:eastAsia="ja-JP"/>
              </w:rPr>
              <w:t>Brussel</w:t>
            </w:r>
            <w:proofErr w:type="spellEnd"/>
          </w:p>
          <w:p w14:paraId="0E22C79E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fr-FR" w:eastAsia="ja-JP"/>
              </w:rPr>
            </w:pPr>
          </w:p>
        </w:tc>
        <w:tc>
          <w:tcPr>
            <w:tcW w:w="3382" w:type="dxa"/>
          </w:tcPr>
          <w:p w14:paraId="6750BA68" w14:textId="77777777" w:rsidR="00C7051F" w:rsidRPr="00DD4AD7" w:rsidRDefault="00000000" w:rsidP="00C7051F">
            <w:pPr>
              <w:jc w:val="center"/>
              <w:rPr>
                <w:rFonts w:ascii="Calibri" w:hAnsi="Calibri" w:cs="Calibri"/>
                <w:lang w:val="fr-FR"/>
              </w:rPr>
            </w:pPr>
            <w:hyperlink r:id="rId16" w:history="1">
              <w:r w:rsidR="00C7051F" w:rsidRPr="00DD4AD7">
                <w:rPr>
                  <w:rStyle w:val="Collegamentoipertestuale"/>
                  <w:rFonts w:ascii="Calibri" w:hAnsi="Calibri" w:cs="Calibri"/>
                  <w:lang w:val="fr-FR"/>
                </w:rPr>
                <w:t>https://www.vub.be/nl/vrije-universiteit-brussel</w:t>
              </w:r>
            </w:hyperlink>
          </w:p>
        </w:tc>
        <w:tc>
          <w:tcPr>
            <w:tcW w:w="1651" w:type="dxa"/>
          </w:tcPr>
          <w:p w14:paraId="1F0C28F6" w14:textId="77777777" w:rsidR="00C7051F" w:rsidRPr="00B56D2C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Luca Ragazzoni (Dipartimento per lo Sviluppo Sostenibile e la Transizione Ecologica)</w:t>
            </w:r>
          </w:p>
        </w:tc>
      </w:tr>
      <w:tr w:rsidR="00C7051F" w:rsidRPr="000A12D5" w14:paraId="5DC03547" w14:textId="77777777" w:rsidTr="00C7051F">
        <w:trPr>
          <w:trHeight w:val="524"/>
        </w:trPr>
        <w:tc>
          <w:tcPr>
            <w:tcW w:w="1393" w:type="dxa"/>
          </w:tcPr>
          <w:p w14:paraId="0A7C5E51" w14:textId="77777777" w:rsidR="00C7051F" w:rsidRPr="00D91475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14" w:type="dxa"/>
          </w:tcPr>
          <w:p w14:paraId="603AF628" w14:textId="77777777" w:rsidR="00C7051F" w:rsidRPr="00D91475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Georgia</w:t>
            </w:r>
          </w:p>
        </w:tc>
        <w:tc>
          <w:tcPr>
            <w:tcW w:w="3304" w:type="dxa"/>
          </w:tcPr>
          <w:p w14:paraId="5102473A" w14:textId="77777777" w:rsidR="00C7051F" w:rsidRPr="00D91475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en-GB" w:eastAsia="ja-JP"/>
              </w:rPr>
            </w:pPr>
            <w:r w:rsidRPr="00D91475">
              <w:rPr>
                <w:rFonts w:ascii="Calibri" w:eastAsiaTheme="minorEastAsia" w:hAnsi="Calibri" w:cs="Calibri"/>
                <w:color w:val="000000"/>
                <w:lang w:val="en-GB" w:eastAsia="ja-JP"/>
              </w:rPr>
              <w:t>Teaching</w:t>
            </w:r>
          </w:p>
          <w:p w14:paraId="5F736F15" w14:textId="77777777" w:rsidR="00C7051F" w:rsidRPr="00D91475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en-GB" w:eastAsia="ja-JP"/>
              </w:rPr>
            </w:pPr>
            <w:r w:rsidRPr="00D91475">
              <w:rPr>
                <w:rFonts w:ascii="Calibri" w:eastAsiaTheme="minorEastAsia" w:hAnsi="Calibri" w:cs="Calibri"/>
                <w:color w:val="000000"/>
                <w:lang w:val="en-GB" w:eastAsia="ja-JP"/>
              </w:rPr>
              <w:t xml:space="preserve">University </w:t>
            </w:r>
            <w:proofErr w:type="spellStart"/>
            <w:r w:rsidRPr="00D91475">
              <w:rPr>
                <w:rFonts w:ascii="Calibri" w:eastAsiaTheme="minorEastAsia" w:hAnsi="Calibri" w:cs="Calibri"/>
                <w:color w:val="000000"/>
                <w:lang w:val="en-GB" w:eastAsia="ja-JP"/>
              </w:rPr>
              <w:t>Geomedi</w:t>
            </w:r>
            <w:proofErr w:type="spellEnd"/>
            <w:r w:rsidRPr="00D91475">
              <w:rPr>
                <w:rFonts w:ascii="Calibri" w:eastAsiaTheme="minorEastAsia" w:hAnsi="Calibri" w:cs="Calibri"/>
                <w:color w:val="000000"/>
                <w:lang w:val="en-GB" w:eastAsia="ja-JP"/>
              </w:rPr>
              <w:t xml:space="preserve"> LLC-TUG di Tbilisi</w:t>
            </w:r>
          </w:p>
        </w:tc>
        <w:tc>
          <w:tcPr>
            <w:tcW w:w="3382" w:type="dxa"/>
          </w:tcPr>
          <w:p w14:paraId="6A7971DC" w14:textId="77777777" w:rsidR="00C7051F" w:rsidRPr="00D91475" w:rsidRDefault="00000000" w:rsidP="00C7051F">
            <w:pPr>
              <w:jc w:val="center"/>
              <w:rPr>
                <w:rFonts w:ascii="Calibri" w:hAnsi="Calibri" w:cs="Calibri"/>
                <w:lang w:val="en-GB"/>
              </w:rPr>
            </w:pPr>
            <w:hyperlink r:id="rId17" w:history="1">
              <w:r w:rsidR="00C7051F" w:rsidRPr="00D91475">
                <w:rPr>
                  <w:rStyle w:val="Collegamentoipertestuale"/>
                  <w:rFonts w:ascii="Calibri" w:hAnsi="Calibri" w:cs="Calibri"/>
                  <w:lang w:val="en-GB"/>
                </w:rPr>
                <w:t>https://geomedi.edu.ge/</w:t>
              </w:r>
            </w:hyperlink>
          </w:p>
        </w:tc>
        <w:tc>
          <w:tcPr>
            <w:tcW w:w="1651" w:type="dxa"/>
          </w:tcPr>
          <w:p w14:paraId="50120114" w14:textId="77777777" w:rsidR="00C7051F" w:rsidRPr="00D91475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Diego Cotella (Dipartimento di Scienze della Salute)</w:t>
            </w:r>
          </w:p>
        </w:tc>
      </w:tr>
      <w:tr w:rsidR="00C7051F" w:rsidRPr="000A12D5" w14:paraId="59231B81" w14:textId="77777777" w:rsidTr="00C7051F">
        <w:trPr>
          <w:trHeight w:val="524"/>
        </w:trPr>
        <w:tc>
          <w:tcPr>
            <w:tcW w:w="1393" w:type="dxa"/>
          </w:tcPr>
          <w:p w14:paraId="31C8DCE7" w14:textId="77777777" w:rsidR="00C7051F" w:rsidRPr="00D91475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14" w:type="dxa"/>
          </w:tcPr>
          <w:p w14:paraId="01CF6A48" w14:textId="77777777" w:rsidR="00C7051F" w:rsidRPr="00D91475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Belgio</w:t>
            </w:r>
          </w:p>
        </w:tc>
        <w:tc>
          <w:tcPr>
            <w:tcW w:w="3304" w:type="dxa"/>
          </w:tcPr>
          <w:p w14:paraId="0D2CEFE7" w14:textId="77777777" w:rsidR="00C7051F" w:rsidRPr="00D91475" w:rsidRDefault="00C7051F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en-GB" w:eastAsia="ja-JP"/>
              </w:rPr>
            </w:pPr>
            <w:proofErr w:type="spellStart"/>
            <w:r w:rsidRPr="009F14E7">
              <w:rPr>
                <w:rFonts w:ascii="Calibri" w:eastAsiaTheme="minorEastAsia" w:hAnsi="Calibri" w:cs="Calibri"/>
                <w:color w:val="000000"/>
                <w:lang w:val="en-GB" w:eastAsia="ja-JP"/>
              </w:rPr>
              <w:t>Arteveldehogeschool</w:t>
            </w:r>
            <w:proofErr w:type="spellEnd"/>
            <w:r w:rsidRPr="009F14E7">
              <w:rPr>
                <w:rFonts w:ascii="Calibri" w:eastAsiaTheme="minorEastAsia" w:hAnsi="Calibri" w:cs="Calibri"/>
                <w:color w:val="000000"/>
                <w:lang w:val="en-GB" w:eastAsia="ja-JP"/>
              </w:rPr>
              <w:t xml:space="preserve"> Ghent</w:t>
            </w:r>
          </w:p>
        </w:tc>
        <w:tc>
          <w:tcPr>
            <w:tcW w:w="3382" w:type="dxa"/>
          </w:tcPr>
          <w:p w14:paraId="0FFC16B0" w14:textId="77777777" w:rsidR="00C7051F" w:rsidRPr="009F14E7" w:rsidRDefault="00000000" w:rsidP="00C7051F">
            <w:pPr>
              <w:jc w:val="center"/>
              <w:rPr>
                <w:lang w:val="en-GB"/>
              </w:rPr>
            </w:pPr>
            <w:hyperlink r:id="rId18" w:history="1">
              <w:r w:rsidR="00C7051F" w:rsidRPr="009F14E7">
                <w:rPr>
                  <w:rStyle w:val="Collegamentoipertestuale"/>
                  <w:lang w:val="en-GB"/>
                </w:rPr>
                <w:t>https://www.arteveldehogeschool.be/en</w:t>
              </w:r>
            </w:hyperlink>
          </w:p>
        </w:tc>
        <w:tc>
          <w:tcPr>
            <w:tcW w:w="1651" w:type="dxa"/>
          </w:tcPr>
          <w:p w14:paraId="54FF1706" w14:textId="77777777" w:rsidR="00C7051F" w:rsidRPr="00D91475" w:rsidRDefault="00C7051F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Gian Carlo Avanzi (Rettore)</w:t>
            </w:r>
          </w:p>
        </w:tc>
      </w:tr>
      <w:tr w:rsidR="000C6BBB" w:rsidRPr="000A12D5" w14:paraId="39F8085C" w14:textId="77777777" w:rsidTr="00C7051F">
        <w:trPr>
          <w:trHeight w:val="524"/>
        </w:trPr>
        <w:tc>
          <w:tcPr>
            <w:tcW w:w="1393" w:type="dxa"/>
          </w:tcPr>
          <w:p w14:paraId="4A8F0EEF" w14:textId="5A742265" w:rsidR="000C6BBB" w:rsidRDefault="000C6BBB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14" w:type="dxa"/>
          </w:tcPr>
          <w:p w14:paraId="6D3CC5C2" w14:textId="1ABC73E1" w:rsidR="000C6BBB" w:rsidRDefault="000C6BBB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Kosovo</w:t>
            </w:r>
          </w:p>
        </w:tc>
        <w:tc>
          <w:tcPr>
            <w:tcW w:w="3304" w:type="dxa"/>
          </w:tcPr>
          <w:p w14:paraId="4F7B82A3" w14:textId="41DCB3E8" w:rsidR="000C6BBB" w:rsidRPr="009F14E7" w:rsidRDefault="00747703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en-GB" w:eastAsia="ja-JP"/>
              </w:rPr>
            </w:pPr>
            <w:proofErr w:type="spellStart"/>
            <w:r w:rsidRPr="00747703">
              <w:rPr>
                <w:rFonts w:ascii="Calibri" w:eastAsiaTheme="minorEastAsia" w:hAnsi="Calibri" w:cs="Calibri"/>
                <w:color w:val="000000"/>
                <w:lang w:val="en-GB" w:eastAsia="ja-JP"/>
              </w:rPr>
              <w:t>Universum</w:t>
            </w:r>
            <w:proofErr w:type="spellEnd"/>
            <w:r w:rsidRPr="00747703">
              <w:rPr>
                <w:rFonts w:ascii="Calibri" w:eastAsiaTheme="minorEastAsia" w:hAnsi="Calibri" w:cs="Calibri"/>
                <w:color w:val="000000"/>
                <w:lang w:val="en-GB" w:eastAsia="ja-JP"/>
              </w:rPr>
              <w:t xml:space="preserve"> International College</w:t>
            </w:r>
          </w:p>
        </w:tc>
        <w:tc>
          <w:tcPr>
            <w:tcW w:w="3382" w:type="dxa"/>
          </w:tcPr>
          <w:p w14:paraId="504F7511" w14:textId="2801456F" w:rsidR="000C6BBB" w:rsidRPr="00747703" w:rsidRDefault="00000000" w:rsidP="00C7051F">
            <w:pPr>
              <w:jc w:val="center"/>
              <w:rPr>
                <w:lang w:val="en-GB"/>
              </w:rPr>
            </w:pPr>
            <w:hyperlink r:id="rId19" w:history="1">
              <w:r w:rsidR="00747703" w:rsidRPr="00747703">
                <w:rPr>
                  <w:rStyle w:val="Collegamentoipertestuale"/>
                  <w:lang w:val="en-GB"/>
                </w:rPr>
                <w:t>https://universum-ks.org/en/</w:t>
              </w:r>
            </w:hyperlink>
          </w:p>
        </w:tc>
        <w:tc>
          <w:tcPr>
            <w:tcW w:w="1651" w:type="dxa"/>
          </w:tcPr>
          <w:p w14:paraId="134ADC74" w14:textId="6712FF37" w:rsidR="000C6BBB" w:rsidRDefault="00747703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Edoardo Tortarolo (Dipartimento per lo Sviluppo Sostenibile e la Transizione Ecologica)</w:t>
            </w:r>
          </w:p>
        </w:tc>
      </w:tr>
      <w:tr w:rsidR="00B46541" w:rsidRPr="000A12D5" w14:paraId="213398B3" w14:textId="77777777" w:rsidTr="00C7051F">
        <w:trPr>
          <w:trHeight w:val="524"/>
        </w:trPr>
        <w:tc>
          <w:tcPr>
            <w:tcW w:w="1393" w:type="dxa"/>
          </w:tcPr>
          <w:p w14:paraId="78EAC38B" w14:textId="5E2857A4" w:rsidR="00B46541" w:rsidRDefault="00B46541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14" w:type="dxa"/>
          </w:tcPr>
          <w:p w14:paraId="615CB630" w14:textId="4A9B04EC" w:rsidR="00B46541" w:rsidRDefault="00B46541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Francia</w:t>
            </w:r>
          </w:p>
        </w:tc>
        <w:tc>
          <w:tcPr>
            <w:tcW w:w="3304" w:type="dxa"/>
          </w:tcPr>
          <w:p w14:paraId="3CC631AB" w14:textId="10C4172E" w:rsidR="00B46541" w:rsidRPr="00747703" w:rsidRDefault="00B46541" w:rsidP="00C7051F">
            <w:pPr>
              <w:jc w:val="center"/>
              <w:rPr>
                <w:rFonts w:ascii="Calibri" w:eastAsiaTheme="minorEastAsia" w:hAnsi="Calibri" w:cs="Calibri"/>
                <w:color w:val="000000"/>
                <w:lang w:val="en-GB" w:eastAsia="ja-JP"/>
              </w:rPr>
            </w:pPr>
            <w:proofErr w:type="spellStart"/>
            <w:r>
              <w:rPr>
                <w:rFonts w:ascii="Calibri" w:eastAsiaTheme="minorEastAsia" w:hAnsi="Calibri" w:cs="Calibri"/>
                <w:color w:val="000000"/>
                <w:lang w:val="en-GB" w:eastAsia="ja-JP"/>
              </w:rPr>
              <w:t>Universitè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GB" w:eastAsia="ja-JP"/>
              </w:rPr>
              <w:t xml:space="preserve"> de Strasbourg</w:t>
            </w:r>
          </w:p>
        </w:tc>
        <w:tc>
          <w:tcPr>
            <w:tcW w:w="3382" w:type="dxa"/>
          </w:tcPr>
          <w:p w14:paraId="1A6C4BFC" w14:textId="132F0754" w:rsidR="00B46541" w:rsidRDefault="00B46541" w:rsidP="00C7051F">
            <w:pPr>
              <w:jc w:val="center"/>
            </w:pPr>
            <w:hyperlink r:id="rId20" w:history="1">
              <w:r w:rsidRPr="00B46541">
                <w:rPr>
                  <w:rStyle w:val="Collegamentoipertestuale"/>
                </w:rPr>
                <w:t>https://www.unistra.fr/</w:t>
              </w:r>
            </w:hyperlink>
          </w:p>
        </w:tc>
        <w:tc>
          <w:tcPr>
            <w:tcW w:w="1651" w:type="dxa"/>
          </w:tcPr>
          <w:p w14:paraId="47ABB460" w14:textId="39383E82" w:rsidR="00B46541" w:rsidRPr="00B56D2C" w:rsidRDefault="00B46541" w:rsidP="00C7051F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Daniele Ferrari (</w:t>
            </w:r>
            <w:proofErr w:type="gramStart"/>
            <w:r>
              <w:rPr>
                <w:rFonts w:ascii="Calibri" w:eastAsiaTheme="minorEastAsia" w:hAnsi="Calibri" w:cs="Calibri"/>
                <w:lang w:eastAsia="ja-JP"/>
              </w:rPr>
              <w:t xml:space="preserve">Dipartimento </w:t>
            </w:r>
            <w:r w:rsidRPr="00B56D2C">
              <w:rPr>
                <w:rFonts w:ascii="Calibri" w:eastAsiaTheme="minorEastAsia" w:hAnsi="Calibri" w:cs="Calibri"/>
                <w:lang w:eastAsia="ja-JP"/>
              </w:rPr>
              <w:t xml:space="preserve"> </w:t>
            </w:r>
            <w:r w:rsidRPr="00B56D2C">
              <w:rPr>
                <w:rFonts w:ascii="Calibri" w:eastAsiaTheme="minorEastAsia" w:hAnsi="Calibri" w:cs="Calibri"/>
                <w:lang w:eastAsia="ja-JP"/>
              </w:rPr>
              <w:t>Giurisprudenza</w:t>
            </w:r>
            <w:proofErr w:type="gramEnd"/>
            <w:r w:rsidRPr="00B56D2C">
              <w:rPr>
                <w:rFonts w:ascii="Calibri" w:eastAsiaTheme="minorEastAsia" w:hAnsi="Calibri" w:cs="Calibri"/>
                <w:lang w:eastAsia="ja-JP"/>
              </w:rPr>
              <w:t>, Scienze politiche, economiche e sociali</w:t>
            </w:r>
            <w:r>
              <w:rPr>
                <w:rFonts w:ascii="Calibri" w:eastAsiaTheme="minorEastAsia" w:hAnsi="Calibri" w:cs="Calibri"/>
                <w:lang w:eastAsia="ja-JP"/>
              </w:rPr>
              <w:t>)</w:t>
            </w:r>
          </w:p>
        </w:tc>
      </w:tr>
    </w:tbl>
    <w:p w14:paraId="4BDAB527" w14:textId="77777777" w:rsidR="00D91475" w:rsidRDefault="00D91475" w:rsidP="00D91475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bookmarkStart w:id="0" w:name="_Hlk153787806"/>
    </w:p>
    <w:p w14:paraId="20647F13" w14:textId="77777777" w:rsidR="00D91475" w:rsidRPr="000A12D5" w:rsidRDefault="00D91475" w:rsidP="00D91475">
      <w:pPr>
        <w:rPr>
          <w:rFonts w:ascii="Calibri" w:eastAsiaTheme="minorEastAsia" w:hAnsi="Calibri" w:cs="Calibri"/>
          <w:lang w:eastAsia="ja-JP"/>
        </w:rPr>
      </w:pPr>
    </w:p>
    <w:tbl>
      <w:tblPr>
        <w:tblStyle w:val="Grigliatabella2"/>
        <w:tblW w:w="10674" w:type="dxa"/>
        <w:jc w:val="center"/>
        <w:tblLook w:val="04A0" w:firstRow="1" w:lastRow="0" w:firstColumn="1" w:lastColumn="0" w:noHBand="0" w:noVBand="1"/>
      </w:tblPr>
      <w:tblGrid>
        <w:gridCol w:w="1682"/>
        <w:gridCol w:w="853"/>
        <w:gridCol w:w="3764"/>
        <w:gridCol w:w="2724"/>
        <w:gridCol w:w="1651"/>
      </w:tblGrid>
      <w:tr w:rsidR="00D91475" w:rsidRPr="00B56D2C" w14:paraId="2061EBD8" w14:textId="77777777" w:rsidTr="00CD7165">
        <w:trPr>
          <w:trHeight w:val="250"/>
          <w:jc w:val="center"/>
        </w:trPr>
        <w:tc>
          <w:tcPr>
            <w:tcW w:w="10674" w:type="dxa"/>
            <w:gridSpan w:val="5"/>
            <w:shd w:val="clear" w:color="auto" w:fill="BFBFBF" w:themeFill="background1" w:themeFillShade="BF"/>
          </w:tcPr>
          <w:p w14:paraId="4A6BB094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NORD AMERICA</w:t>
            </w:r>
          </w:p>
        </w:tc>
      </w:tr>
      <w:tr w:rsidR="00D91475" w:rsidRPr="00B56D2C" w14:paraId="1A5F4E23" w14:textId="77777777" w:rsidTr="00CD7165">
        <w:trPr>
          <w:trHeight w:val="669"/>
          <w:jc w:val="center"/>
        </w:trPr>
        <w:tc>
          <w:tcPr>
            <w:tcW w:w="1682" w:type="dxa"/>
            <w:shd w:val="clear" w:color="auto" w:fill="E7E6E6" w:themeFill="background2"/>
          </w:tcPr>
          <w:p w14:paraId="67A17B48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TIPO DI ACCORDO</w:t>
            </w:r>
          </w:p>
        </w:tc>
        <w:tc>
          <w:tcPr>
            <w:tcW w:w="853" w:type="dxa"/>
            <w:shd w:val="clear" w:color="auto" w:fill="E7E6E6" w:themeFill="background2"/>
          </w:tcPr>
          <w:p w14:paraId="390373BD" w14:textId="77777777" w:rsidR="00D91475" w:rsidRPr="00B56D2C" w:rsidRDefault="00D91475" w:rsidP="00F701B2">
            <w:pPr>
              <w:tabs>
                <w:tab w:val="left" w:pos="300"/>
                <w:tab w:val="center" w:pos="611"/>
              </w:tabs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STATO</w:t>
            </w:r>
          </w:p>
        </w:tc>
        <w:tc>
          <w:tcPr>
            <w:tcW w:w="3764" w:type="dxa"/>
            <w:shd w:val="clear" w:color="auto" w:fill="E7E6E6" w:themeFill="background2"/>
          </w:tcPr>
          <w:p w14:paraId="547BF9CB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ISTITUZIONE</w:t>
            </w:r>
          </w:p>
        </w:tc>
        <w:tc>
          <w:tcPr>
            <w:tcW w:w="2724" w:type="dxa"/>
            <w:shd w:val="clear" w:color="auto" w:fill="E7E6E6" w:themeFill="background2"/>
          </w:tcPr>
          <w:p w14:paraId="332ABC4F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SITO</w:t>
            </w:r>
          </w:p>
        </w:tc>
        <w:tc>
          <w:tcPr>
            <w:tcW w:w="1651" w:type="dxa"/>
            <w:shd w:val="clear" w:color="auto" w:fill="E7E6E6" w:themeFill="background2"/>
          </w:tcPr>
          <w:p w14:paraId="0986FB31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REFERENTE</w:t>
            </w: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 xml:space="preserve"> (</w:t>
            </w: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DIPARTIMENTO)</w:t>
            </w:r>
          </w:p>
        </w:tc>
      </w:tr>
      <w:tr w:rsidR="00D91475" w:rsidRPr="00B56D2C" w14:paraId="0152B9AA" w14:textId="77777777" w:rsidTr="00CD7165">
        <w:trPr>
          <w:trHeight w:val="1556"/>
          <w:jc w:val="center"/>
        </w:trPr>
        <w:tc>
          <w:tcPr>
            <w:tcW w:w="1682" w:type="dxa"/>
          </w:tcPr>
          <w:p w14:paraId="55454531" w14:textId="77777777" w:rsidR="00D91475" w:rsidRPr="00B56D2C" w:rsidRDefault="00D81ACD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Agreement</w:t>
            </w:r>
          </w:p>
        </w:tc>
        <w:tc>
          <w:tcPr>
            <w:tcW w:w="853" w:type="dxa"/>
          </w:tcPr>
          <w:p w14:paraId="5D7C56A5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USA</w:t>
            </w:r>
          </w:p>
        </w:tc>
        <w:tc>
          <w:tcPr>
            <w:tcW w:w="3764" w:type="dxa"/>
          </w:tcPr>
          <w:tbl>
            <w:tblPr>
              <w:tblW w:w="354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6"/>
            </w:tblGrid>
            <w:tr w:rsidR="00D91475" w:rsidRPr="00B46541" w14:paraId="4B6E4EF1" w14:textId="77777777" w:rsidTr="00F701B2">
              <w:trPr>
                <w:trHeight w:val="628"/>
              </w:trPr>
              <w:tc>
                <w:tcPr>
                  <w:tcW w:w="3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14DCB9" w14:textId="77777777" w:rsidR="00D91475" w:rsidRPr="00B56D2C" w:rsidRDefault="00D91475" w:rsidP="00F701B2">
                  <w:pPr>
                    <w:jc w:val="center"/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  <w:r w:rsidRPr="00B56D2C">
                    <w:rPr>
                      <w:rFonts w:ascii="Calibri" w:eastAsiaTheme="minorEastAsia" w:hAnsi="Calibri" w:cs="Calibri"/>
                      <w:color w:val="000000"/>
                      <w:lang w:val="en-GB" w:eastAsia="ja-JP"/>
                    </w:rPr>
                    <w:t>Stevens Institute of Technology (USA)</w:t>
                  </w:r>
                </w:p>
                <w:p w14:paraId="69646472" w14:textId="77777777" w:rsidR="00D91475" w:rsidRPr="00B56D2C" w:rsidRDefault="00D91475" w:rsidP="00F701B2">
                  <w:pPr>
                    <w:jc w:val="center"/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</w:p>
              </w:tc>
            </w:tr>
          </w:tbl>
          <w:p w14:paraId="61D7521C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color w:val="000000"/>
                <w:shd w:val="clear" w:color="auto" w:fill="FFFFFF"/>
                <w:lang w:val="en-GB" w:eastAsia="ja-JP"/>
              </w:rPr>
            </w:pPr>
          </w:p>
        </w:tc>
        <w:tc>
          <w:tcPr>
            <w:tcW w:w="2724" w:type="dxa"/>
          </w:tcPr>
          <w:p w14:paraId="1C75DEDB" w14:textId="77777777" w:rsidR="00D91475" w:rsidRPr="00B56D2C" w:rsidRDefault="00000000" w:rsidP="00F701B2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21" w:history="1">
              <w:r w:rsidR="00D91475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eastAsia="ja-JP"/>
                </w:rPr>
                <w:t>www.stevens.edu</w:t>
              </w:r>
            </w:hyperlink>
          </w:p>
          <w:p w14:paraId="70F33380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1651" w:type="dxa"/>
          </w:tcPr>
          <w:p w14:paraId="3D0B9B54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Vincenzo Capizzi (Dipartimento di Studi per l’Economia e l’Impresa)</w:t>
            </w:r>
          </w:p>
        </w:tc>
      </w:tr>
      <w:tr w:rsidR="00DD4AD7" w:rsidRPr="00B56D2C" w14:paraId="651B8B6A" w14:textId="77777777" w:rsidTr="00CD7165">
        <w:trPr>
          <w:trHeight w:val="1556"/>
          <w:jc w:val="center"/>
        </w:trPr>
        <w:tc>
          <w:tcPr>
            <w:tcW w:w="1682" w:type="dxa"/>
          </w:tcPr>
          <w:p w14:paraId="5DA9618F" w14:textId="77777777" w:rsidR="00DD4AD7" w:rsidRPr="00B56D2C" w:rsidRDefault="00D81ACD" w:rsidP="00DD4AD7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lastRenderedPageBreak/>
              <w:t>Memorandum</w:t>
            </w:r>
          </w:p>
        </w:tc>
        <w:tc>
          <w:tcPr>
            <w:tcW w:w="853" w:type="dxa"/>
          </w:tcPr>
          <w:p w14:paraId="46108AA2" w14:textId="77777777" w:rsidR="00DD4AD7" w:rsidRPr="00B56D2C" w:rsidRDefault="00DD4AD7" w:rsidP="00DD4AD7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USA</w:t>
            </w:r>
          </w:p>
        </w:tc>
        <w:tc>
          <w:tcPr>
            <w:tcW w:w="3764" w:type="dxa"/>
          </w:tcPr>
          <w:p w14:paraId="03A34C6F" w14:textId="77777777" w:rsidR="00DD4AD7" w:rsidRPr="00B56D2C" w:rsidRDefault="00DD4AD7" w:rsidP="00DD4AD7">
            <w:pPr>
              <w:jc w:val="center"/>
              <w:rPr>
                <w:rFonts w:ascii="Calibri" w:eastAsiaTheme="minorEastAsia" w:hAnsi="Calibri" w:cs="Calibri"/>
                <w:color w:val="000000"/>
                <w:lang w:val="en-GB" w:eastAsia="ja-JP"/>
              </w:rPr>
            </w:pPr>
            <w:r w:rsidRPr="00DD4AD7">
              <w:rPr>
                <w:rFonts w:ascii="Calibri" w:eastAsiaTheme="minorEastAsia" w:hAnsi="Calibri" w:cs="Calibri"/>
                <w:color w:val="000000"/>
                <w:lang w:val="en-GB" w:eastAsia="ja-JP"/>
              </w:rPr>
              <w:t>Harvard Medical Faculty Physicians</w:t>
            </w:r>
          </w:p>
        </w:tc>
        <w:tc>
          <w:tcPr>
            <w:tcW w:w="2724" w:type="dxa"/>
          </w:tcPr>
          <w:p w14:paraId="2AB80129" w14:textId="77777777" w:rsidR="00DD4AD7" w:rsidRDefault="00000000" w:rsidP="00DD4AD7">
            <w:pPr>
              <w:jc w:val="center"/>
            </w:pPr>
            <w:hyperlink r:id="rId22" w:history="1">
              <w:r w:rsidR="00DD4AD7" w:rsidRPr="00DD4AD7">
                <w:rPr>
                  <w:rStyle w:val="Collegamentoipertestuale"/>
                </w:rPr>
                <w:t>https://hmfphysicians.org/</w:t>
              </w:r>
            </w:hyperlink>
          </w:p>
        </w:tc>
        <w:tc>
          <w:tcPr>
            <w:tcW w:w="1651" w:type="dxa"/>
          </w:tcPr>
          <w:p w14:paraId="70115CA1" w14:textId="77777777" w:rsidR="00DD4AD7" w:rsidRPr="00B56D2C" w:rsidRDefault="00DD4AD7" w:rsidP="00DD4AD7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Luca Ragazzoni (Dipartimento per lo Sviluppo Sostenibile e la Transizione Ecologica)</w:t>
            </w:r>
          </w:p>
        </w:tc>
      </w:tr>
      <w:tr w:rsidR="00CD7165" w:rsidRPr="00CD7165" w14:paraId="7CCCF91F" w14:textId="77777777" w:rsidTr="00CD7165">
        <w:trPr>
          <w:trHeight w:val="1556"/>
          <w:jc w:val="center"/>
        </w:trPr>
        <w:tc>
          <w:tcPr>
            <w:tcW w:w="1682" w:type="dxa"/>
          </w:tcPr>
          <w:p w14:paraId="6CC05652" w14:textId="77777777" w:rsidR="00CD7165" w:rsidRDefault="00CD7165" w:rsidP="00DD4AD7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853" w:type="dxa"/>
          </w:tcPr>
          <w:p w14:paraId="29BC6873" w14:textId="77777777" w:rsidR="00CD7165" w:rsidRDefault="00CD7165" w:rsidP="00DD4AD7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USA</w:t>
            </w:r>
          </w:p>
        </w:tc>
        <w:tc>
          <w:tcPr>
            <w:tcW w:w="3764" w:type="dxa"/>
          </w:tcPr>
          <w:p w14:paraId="3BFFC38B" w14:textId="77777777" w:rsidR="00CD7165" w:rsidRPr="00016516" w:rsidRDefault="00CD7165" w:rsidP="00DD4AD7">
            <w:pPr>
              <w:jc w:val="center"/>
              <w:rPr>
                <w:rFonts w:ascii="Calibri" w:eastAsiaTheme="minorEastAsia" w:hAnsi="Calibri" w:cs="Calibri"/>
                <w:color w:val="000000"/>
                <w:lang w:val="en-GB" w:eastAsia="ja-JP"/>
              </w:rPr>
            </w:pPr>
            <w:r w:rsidRPr="00CD7165">
              <w:rPr>
                <w:rFonts w:ascii="Calibri" w:eastAsiaTheme="minorEastAsia" w:hAnsi="Calibri" w:cs="Calibri"/>
                <w:color w:val="000000"/>
                <w:lang w:val="en-GB" w:eastAsia="ja-JP"/>
              </w:rPr>
              <w:t>Borough of Manhattan Community College of the City University of New York</w:t>
            </w:r>
          </w:p>
        </w:tc>
        <w:tc>
          <w:tcPr>
            <w:tcW w:w="2724" w:type="dxa"/>
          </w:tcPr>
          <w:p w14:paraId="5DFD7513" w14:textId="77777777" w:rsidR="00CD7165" w:rsidRPr="00CD7165" w:rsidRDefault="00000000" w:rsidP="00DD4AD7">
            <w:pPr>
              <w:jc w:val="center"/>
              <w:rPr>
                <w:lang w:val="en-GB"/>
              </w:rPr>
            </w:pPr>
            <w:hyperlink r:id="rId23" w:history="1">
              <w:r w:rsidR="00CD7165" w:rsidRPr="00CD7165">
                <w:rPr>
                  <w:rStyle w:val="Collegamentoipertestuale"/>
                  <w:lang w:val="en-GB"/>
                </w:rPr>
                <w:t>https://www.cuny.edu/</w:t>
              </w:r>
            </w:hyperlink>
          </w:p>
        </w:tc>
        <w:tc>
          <w:tcPr>
            <w:tcW w:w="1651" w:type="dxa"/>
          </w:tcPr>
          <w:p w14:paraId="5F8141FA" w14:textId="77777777" w:rsidR="00CD7165" w:rsidRPr="00CD7165" w:rsidRDefault="00CD7165" w:rsidP="00DD4AD7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CD7165">
              <w:rPr>
                <w:rFonts w:ascii="Calibri" w:eastAsiaTheme="minorEastAsia" w:hAnsi="Calibri" w:cs="Calibri"/>
                <w:lang w:eastAsia="ja-JP"/>
              </w:rPr>
              <w:t>Edoardo Tortarolo (Dipartimento per l</w:t>
            </w:r>
            <w:r>
              <w:rPr>
                <w:rFonts w:ascii="Calibri" w:eastAsiaTheme="minorEastAsia" w:hAnsi="Calibri" w:cs="Calibri"/>
                <w:lang w:eastAsia="ja-JP"/>
              </w:rPr>
              <w:t>o Sviluppo Sostenibile e la Transizione Ecologica)</w:t>
            </w:r>
          </w:p>
        </w:tc>
      </w:tr>
    </w:tbl>
    <w:p w14:paraId="5E7E0A47" w14:textId="77777777" w:rsidR="00D91475" w:rsidRPr="00CD7165" w:rsidRDefault="00D91475" w:rsidP="00D91475">
      <w:pPr>
        <w:rPr>
          <w:rFonts w:ascii="Calibri" w:eastAsiaTheme="minorEastAsia" w:hAnsi="Calibri" w:cs="Calibri"/>
          <w:lang w:eastAsia="ja-JP"/>
        </w:rPr>
      </w:pPr>
    </w:p>
    <w:tbl>
      <w:tblPr>
        <w:tblStyle w:val="Grigliatabella2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393"/>
        <w:gridCol w:w="1296"/>
        <w:gridCol w:w="2147"/>
        <w:gridCol w:w="4231"/>
        <w:gridCol w:w="1418"/>
      </w:tblGrid>
      <w:tr w:rsidR="00D91475" w:rsidRPr="00B56D2C" w14:paraId="26C3B6CC" w14:textId="77777777" w:rsidTr="00C7051F">
        <w:trPr>
          <w:trHeight w:val="250"/>
          <w:jc w:val="center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14:paraId="245D34EA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CENTRO E SUD AMERICA</w:t>
            </w:r>
          </w:p>
        </w:tc>
      </w:tr>
      <w:tr w:rsidR="00D91475" w:rsidRPr="00B56D2C" w14:paraId="1ABA99DC" w14:textId="77777777" w:rsidTr="00C50646">
        <w:trPr>
          <w:trHeight w:val="669"/>
          <w:jc w:val="center"/>
        </w:trPr>
        <w:tc>
          <w:tcPr>
            <w:tcW w:w="1393" w:type="dxa"/>
            <w:shd w:val="clear" w:color="auto" w:fill="E7E6E6" w:themeFill="background2"/>
          </w:tcPr>
          <w:p w14:paraId="3D487605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TIPO DI ACCORDO</w:t>
            </w:r>
          </w:p>
        </w:tc>
        <w:tc>
          <w:tcPr>
            <w:tcW w:w="1296" w:type="dxa"/>
            <w:shd w:val="clear" w:color="auto" w:fill="E7E6E6" w:themeFill="background2"/>
          </w:tcPr>
          <w:p w14:paraId="1FE4635A" w14:textId="77777777" w:rsidR="00D91475" w:rsidRPr="00B56D2C" w:rsidRDefault="00D91475" w:rsidP="00F701B2">
            <w:pPr>
              <w:tabs>
                <w:tab w:val="left" w:pos="300"/>
                <w:tab w:val="center" w:pos="611"/>
              </w:tabs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STATO</w:t>
            </w:r>
          </w:p>
        </w:tc>
        <w:tc>
          <w:tcPr>
            <w:tcW w:w="2147" w:type="dxa"/>
            <w:shd w:val="clear" w:color="auto" w:fill="E7E6E6" w:themeFill="background2"/>
          </w:tcPr>
          <w:p w14:paraId="17C43CC1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ISTITUZIONE</w:t>
            </w:r>
          </w:p>
        </w:tc>
        <w:tc>
          <w:tcPr>
            <w:tcW w:w="4231" w:type="dxa"/>
            <w:shd w:val="clear" w:color="auto" w:fill="E7E6E6" w:themeFill="background2"/>
          </w:tcPr>
          <w:p w14:paraId="5E5B6F69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SITO</w:t>
            </w:r>
          </w:p>
        </w:tc>
        <w:tc>
          <w:tcPr>
            <w:tcW w:w="1418" w:type="dxa"/>
            <w:shd w:val="clear" w:color="auto" w:fill="E7E6E6" w:themeFill="background2"/>
          </w:tcPr>
          <w:p w14:paraId="74CDEAEE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REFERENTE</w:t>
            </w: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 xml:space="preserve"> (</w:t>
            </w: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DIPARTIMENTO)</w:t>
            </w:r>
          </w:p>
        </w:tc>
      </w:tr>
      <w:tr w:rsidR="00D91475" w:rsidRPr="00B56D2C" w14:paraId="79257C28" w14:textId="77777777" w:rsidTr="00C50646">
        <w:trPr>
          <w:trHeight w:val="1106"/>
          <w:jc w:val="center"/>
        </w:trPr>
        <w:tc>
          <w:tcPr>
            <w:tcW w:w="1393" w:type="dxa"/>
          </w:tcPr>
          <w:p w14:paraId="03AD47E5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Agreement</w:t>
            </w:r>
          </w:p>
        </w:tc>
        <w:tc>
          <w:tcPr>
            <w:tcW w:w="1296" w:type="dxa"/>
          </w:tcPr>
          <w:p w14:paraId="29ABCDCC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Messico</w:t>
            </w:r>
          </w:p>
        </w:tc>
        <w:tc>
          <w:tcPr>
            <w:tcW w:w="2147" w:type="dxa"/>
          </w:tcPr>
          <w:p w14:paraId="3F02C807" w14:textId="77777777" w:rsidR="00D91475" w:rsidRPr="00B56D2C" w:rsidRDefault="00D91475" w:rsidP="00F701B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Universidad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Anáhuac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Cancún</w:t>
            </w:r>
          </w:p>
          <w:p w14:paraId="68C081DE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4231" w:type="dxa"/>
          </w:tcPr>
          <w:p w14:paraId="3C430CDF" w14:textId="77777777" w:rsidR="00D91475" w:rsidRPr="00B56D2C" w:rsidRDefault="00000000" w:rsidP="00F701B2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24" w:history="1">
              <w:r w:rsidR="00D91475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eastAsia="ja-JP"/>
                </w:rPr>
                <w:t>www.anahuaccancun.edu.mx</w:t>
              </w:r>
            </w:hyperlink>
          </w:p>
          <w:p w14:paraId="73519E13" w14:textId="77777777" w:rsidR="00D91475" w:rsidRPr="00B56D2C" w:rsidRDefault="00D91475" w:rsidP="00F701B2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1418" w:type="dxa"/>
          </w:tcPr>
          <w:p w14:paraId="1D2A41A8" w14:textId="77777777" w:rsidR="00D91475" w:rsidRPr="00B56D2C" w:rsidRDefault="00CD716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CD7165">
              <w:rPr>
                <w:rFonts w:ascii="Calibri" w:eastAsiaTheme="minorEastAsia" w:hAnsi="Calibri" w:cs="Calibri"/>
                <w:lang w:eastAsia="ja-JP"/>
              </w:rPr>
              <w:t>Edoardo Tortarolo (Dipartimento per l</w:t>
            </w:r>
            <w:r>
              <w:rPr>
                <w:rFonts w:ascii="Calibri" w:eastAsiaTheme="minorEastAsia" w:hAnsi="Calibri" w:cs="Calibri"/>
                <w:lang w:eastAsia="ja-JP"/>
              </w:rPr>
              <w:t>o Sviluppo Sostenibile e la Transizione Ecologica)</w:t>
            </w:r>
          </w:p>
        </w:tc>
      </w:tr>
      <w:tr w:rsidR="00D91475" w:rsidRPr="00B56D2C" w14:paraId="1B8A672A" w14:textId="77777777" w:rsidTr="00C50646">
        <w:trPr>
          <w:trHeight w:val="1106"/>
          <w:jc w:val="center"/>
        </w:trPr>
        <w:tc>
          <w:tcPr>
            <w:tcW w:w="1393" w:type="dxa"/>
          </w:tcPr>
          <w:p w14:paraId="2E18F83A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296" w:type="dxa"/>
          </w:tcPr>
          <w:p w14:paraId="0EF79FEA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Brasile</w:t>
            </w:r>
          </w:p>
        </w:tc>
        <w:tc>
          <w:tcPr>
            <w:tcW w:w="2147" w:type="dxa"/>
          </w:tcPr>
          <w:p w14:paraId="4CBE9B7D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color w:val="000000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Università Statale Paulista “Julio de 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Mesquita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Filho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”</w:t>
            </w:r>
          </w:p>
        </w:tc>
        <w:tc>
          <w:tcPr>
            <w:tcW w:w="4231" w:type="dxa"/>
          </w:tcPr>
          <w:p w14:paraId="475FEF30" w14:textId="77777777" w:rsidR="00D91475" w:rsidRPr="00B56D2C" w:rsidRDefault="00000000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hyperlink r:id="rId25" w:history="1">
              <w:r w:rsidR="00D91475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eastAsia="ja-JP"/>
                </w:rPr>
                <w:t>https://www.international.unesp.br/</w:t>
              </w:r>
            </w:hyperlink>
          </w:p>
        </w:tc>
        <w:tc>
          <w:tcPr>
            <w:tcW w:w="1418" w:type="dxa"/>
          </w:tcPr>
          <w:p w14:paraId="4667EA0A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Lucrezia Songini (Dipartimento per lo Sviluppo Sostenibile e la Transizione Ecologica)</w:t>
            </w:r>
          </w:p>
        </w:tc>
      </w:tr>
      <w:tr w:rsidR="00CD7165" w:rsidRPr="00B56D2C" w14:paraId="392A5F28" w14:textId="77777777" w:rsidTr="00C50646">
        <w:trPr>
          <w:trHeight w:val="1106"/>
          <w:jc w:val="center"/>
        </w:trPr>
        <w:tc>
          <w:tcPr>
            <w:tcW w:w="1393" w:type="dxa"/>
          </w:tcPr>
          <w:p w14:paraId="27A46E75" w14:textId="77777777" w:rsidR="00CD7165" w:rsidRPr="00B56D2C" w:rsidRDefault="00CD716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296" w:type="dxa"/>
          </w:tcPr>
          <w:p w14:paraId="6A2E3AD2" w14:textId="77777777" w:rsidR="00CD7165" w:rsidRPr="00B56D2C" w:rsidRDefault="00CD716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Colombia</w:t>
            </w:r>
          </w:p>
        </w:tc>
        <w:tc>
          <w:tcPr>
            <w:tcW w:w="2147" w:type="dxa"/>
          </w:tcPr>
          <w:p w14:paraId="0A936C99" w14:textId="77777777" w:rsidR="00CD7165" w:rsidRPr="00B56D2C" w:rsidRDefault="00CD7165" w:rsidP="00F701B2">
            <w:pPr>
              <w:jc w:val="center"/>
              <w:rPr>
                <w:rFonts w:ascii="Calibri" w:eastAsiaTheme="minorEastAsia" w:hAnsi="Calibri" w:cs="Calibri"/>
                <w:color w:val="000000"/>
                <w:lang w:eastAsia="ja-JP"/>
              </w:rPr>
            </w:pPr>
            <w:proofErr w:type="spellStart"/>
            <w:r>
              <w:rPr>
                <w:rFonts w:ascii="Calibri" w:eastAsiaTheme="minorEastAsia" w:hAnsi="Calibri" w:cs="Calibri"/>
                <w:color w:val="000000"/>
                <w:lang w:eastAsia="ja-JP"/>
              </w:rPr>
              <w:t>Universidad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de Cartagena</w:t>
            </w:r>
          </w:p>
        </w:tc>
        <w:tc>
          <w:tcPr>
            <w:tcW w:w="4231" w:type="dxa"/>
          </w:tcPr>
          <w:p w14:paraId="54B9E90C" w14:textId="77777777" w:rsidR="00CD7165" w:rsidRDefault="00000000" w:rsidP="00F701B2">
            <w:pPr>
              <w:jc w:val="center"/>
            </w:pPr>
            <w:hyperlink r:id="rId26" w:history="1">
              <w:r w:rsidR="00CD7165" w:rsidRPr="00CD7165">
                <w:rPr>
                  <w:rStyle w:val="Collegamentoipertestuale"/>
                </w:rPr>
                <w:t>https://www.unicartagena.edu.co/</w:t>
              </w:r>
            </w:hyperlink>
          </w:p>
        </w:tc>
        <w:tc>
          <w:tcPr>
            <w:tcW w:w="1418" w:type="dxa"/>
          </w:tcPr>
          <w:p w14:paraId="7B2E456D" w14:textId="77777777" w:rsidR="00CD7165" w:rsidRPr="00B56D2C" w:rsidRDefault="00CD716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CD7165">
              <w:rPr>
                <w:rFonts w:ascii="Calibri" w:eastAsiaTheme="minorEastAsia" w:hAnsi="Calibri" w:cs="Calibri"/>
                <w:lang w:eastAsia="ja-JP"/>
              </w:rPr>
              <w:t>Edoardo Tortarolo (Dipartimento per l</w:t>
            </w:r>
            <w:r>
              <w:rPr>
                <w:rFonts w:ascii="Calibri" w:eastAsiaTheme="minorEastAsia" w:hAnsi="Calibri" w:cs="Calibri"/>
                <w:lang w:eastAsia="ja-JP"/>
              </w:rPr>
              <w:t>o Sviluppo Sostenibile e la Transizione Ecologica)</w:t>
            </w:r>
          </w:p>
        </w:tc>
      </w:tr>
      <w:tr w:rsidR="00C50646" w:rsidRPr="00B56D2C" w14:paraId="73DE3575" w14:textId="77777777" w:rsidTr="00C50646">
        <w:trPr>
          <w:trHeight w:val="1106"/>
          <w:jc w:val="center"/>
        </w:trPr>
        <w:tc>
          <w:tcPr>
            <w:tcW w:w="1393" w:type="dxa"/>
          </w:tcPr>
          <w:p w14:paraId="5852F52C" w14:textId="170D2BBA" w:rsidR="00C50646" w:rsidRDefault="00C50646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296" w:type="dxa"/>
          </w:tcPr>
          <w:p w14:paraId="019470CF" w14:textId="6A17DBF8" w:rsidR="00C50646" w:rsidRDefault="00C50646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Argentina</w:t>
            </w:r>
          </w:p>
        </w:tc>
        <w:tc>
          <w:tcPr>
            <w:tcW w:w="2147" w:type="dxa"/>
          </w:tcPr>
          <w:p w14:paraId="36B854D2" w14:textId="26516B0E" w:rsidR="00C50646" w:rsidRDefault="00C50646" w:rsidP="00F701B2">
            <w:pPr>
              <w:jc w:val="center"/>
              <w:rPr>
                <w:rFonts w:ascii="Calibri" w:eastAsiaTheme="minorEastAsia" w:hAnsi="Calibri" w:cs="Calibri"/>
                <w:color w:val="000000"/>
                <w:lang w:eastAsia="ja-JP"/>
              </w:rPr>
            </w:pPr>
            <w:proofErr w:type="spellStart"/>
            <w:r w:rsidRPr="00C50646">
              <w:rPr>
                <w:rFonts w:ascii="Calibri" w:eastAsiaTheme="minorEastAsia" w:hAnsi="Calibri" w:cs="Calibri"/>
                <w:color w:val="000000"/>
                <w:lang w:eastAsia="ja-JP"/>
              </w:rPr>
              <w:t>Universidad</w:t>
            </w:r>
            <w:proofErr w:type="spellEnd"/>
            <w:r w:rsidRPr="00C50646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C50646">
              <w:rPr>
                <w:rFonts w:ascii="Calibri" w:eastAsiaTheme="minorEastAsia" w:hAnsi="Calibri" w:cs="Calibri"/>
                <w:color w:val="000000"/>
                <w:lang w:eastAsia="ja-JP"/>
              </w:rPr>
              <w:t>Nacional</w:t>
            </w:r>
            <w:proofErr w:type="spellEnd"/>
            <w:r w:rsidRPr="00C50646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del </w:t>
            </w:r>
            <w:proofErr w:type="spellStart"/>
            <w:r w:rsidRPr="00C50646">
              <w:rPr>
                <w:rFonts w:ascii="Calibri" w:eastAsiaTheme="minorEastAsia" w:hAnsi="Calibri" w:cs="Calibri"/>
                <w:color w:val="000000"/>
                <w:lang w:eastAsia="ja-JP"/>
              </w:rPr>
              <w:t>Litoral</w:t>
            </w:r>
            <w:proofErr w:type="spellEnd"/>
          </w:p>
        </w:tc>
        <w:tc>
          <w:tcPr>
            <w:tcW w:w="4231" w:type="dxa"/>
          </w:tcPr>
          <w:p w14:paraId="589AC8CA" w14:textId="5837380A" w:rsidR="00C50646" w:rsidRDefault="00000000" w:rsidP="00F701B2">
            <w:pPr>
              <w:jc w:val="center"/>
            </w:pPr>
            <w:hyperlink r:id="rId27" w:history="1">
              <w:r w:rsidR="00C50646" w:rsidRPr="00C50646">
                <w:rPr>
                  <w:rStyle w:val="Collegamentoipertestuale"/>
                </w:rPr>
                <w:t>https://www.unl.edu.ar/</w:t>
              </w:r>
            </w:hyperlink>
          </w:p>
        </w:tc>
        <w:tc>
          <w:tcPr>
            <w:tcW w:w="1418" w:type="dxa"/>
          </w:tcPr>
          <w:p w14:paraId="4515E425" w14:textId="2BCD70EE" w:rsidR="00C50646" w:rsidRPr="00CD7165" w:rsidRDefault="00C50646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hAnsi="Calibri" w:cs="Calibri"/>
              </w:rPr>
              <w:t xml:space="preserve">Rodrigo </w:t>
            </w:r>
            <w:proofErr w:type="spellStart"/>
            <w:r>
              <w:rPr>
                <w:rFonts w:ascii="Calibri" w:hAnsi="Calibri" w:cs="Calibri"/>
              </w:rPr>
              <w:t>Miguez</w:t>
            </w:r>
            <w:proofErr w:type="spellEnd"/>
            <w:r>
              <w:rPr>
                <w:rFonts w:ascii="Calibri" w:hAnsi="Calibri" w:cs="Calibri"/>
              </w:rPr>
              <w:t xml:space="preserve"> Nunez (Dipartimento per lo Sviluppo Sostenibile e la Transizione Ecologica)</w:t>
            </w:r>
          </w:p>
        </w:tc>
      </w:tr>
    </w:tbl>
    <w:p w14:paraId="0926DAD1" w14:textId="77777777" w:rsidR="00D91475" w:rsidRDefault="00D91475" w:rsidP="00D91475">
      <w:pPr>
        <w:rPr>
          <w:vanish/>
        </w:rPr>
      </w:pPr>
    </w:p>
    <w:p w14:paraId="6616A39A" w14:textId="77777777" w:rsidR="00B46541" w:rsidRDefault="00B46541" w:rsidP="00D91475">
      <w:pPr>
        <w:rPr>
          <w:vanish/>
          <w:color w:val="0000FF"/>
          <w:u w:val="single"/>
        </w:rPr>
      </w:pPr>
    </w:p>
    <w:p w14:paraId="47AE22C0" w14:textId="77777777" w:rsidR="00B46541" w:rsidRDefault="00B46541" w:rsidP="00D91475">
      <w:pPr>
        <w:rPr>
          <w:vanish/>
          <w:color w:val="0000FF"/>
          <w:u w:val="single"/>
        </w:rPr>
      </w:pPr>
    </w:p>
    <w:p w14:paraId="5DD9AE91" w14:textId="77777777" w:rsidR="00B46541" w:rsidRDefault="00B46541" w:rsidP="00D91475">
      <w:pPr>
        <w:rPr>
          <w:vanish/>
          <w:color w:val="0000FF"/>
          <w:u w:val="single"/>
        </w:rPr>
      </w:pPr>
    </w:p>
    <w:p w14:paraId="51836A8E" w14:textId="77777777" w:rsidR="00B46541" w:rsidRDefault="00B46541" w:rsidP="00D91475">
      <w:pPr>
        <w:rPr>
          <w:vanish/>
          <w:color w:val="0000FF"/>
          <w:u w:val="single"/>
        </w:rPr>
      </w:pPr>
    </w:p>
    <w:p w14:paraId="21BFC1F3" w14:textId="77777777" w:rsidR="00B46541" w:rsidRDefault="00B46541" w:rsidP="00D91475">
      <w:pPr>
        <w:rPr>
          <w:vanish/>
          <w:color w:val="0000FF"/>
          <w:u w:val="single"/>
        </w:rPr>
      </w:pPr>
    </w:p>
    <w:p w14:paraId="57F5DD4A" w14:textId="77777777" w:rsidR="00B46541" w:rsidRPr="00B56D2C" w:rsidRDefault="00B46541" w:rsidP="00D91475">
      <w:pPr>
        <w:rPr>
          <w:rFonts w:ascii="Calibri" w:hAnsi="Calibri" w:cs="Calibri"/>
          <w:color w:val="0000FF"/>
          <w:u w:val="single"/>
        </w:rPr>
      </w:pPr>
    </w:p>
    <w:tbl>
      <w:tblPr>
        <w:tblStyle w:val="Grigliatabella2"/>
        <w:tblW w:w="10385" w:type="dxa"/>
        <w:jc w:val="center"/>
        <w:tblLook w:val="04A0" w:firstRow="1" w:lastRow="0" w:firstColumn="1" w:lastColumn="0" w:noHBand="0" w:noVBand="1"/>
      </w:tblPr>
      <w:tblGrid>
        <w:gridCol w:w="1393"/>
        <w:gridCol w:w="1005"/>
        <w:gridCol w:w="2679"/>
        <w:gridCol w:w="3657"/>
        <w:gridCol w:w="1651"/>
      </w:tblGrid>
      <w:tr w:rsidR="00D91475" w:rsidRPr="00B56D2C" w14:paraId="0753DBB5" w14:textId="77777777" w:rsidTr="00C7051F">
        <w:trPr>
          <w:trHeight w:val="250"/>
          <w:jc w:val="center"/>
        </w:trPr>
        <w:tc>
          <w:tcPr>
            <w:tcW w:w="10385" w:type="dxa"/>
            <w:gridSpan w:val="5"/>
            <w:shd w:val="clear" w:color="auto" w:fill="BFBFBF" w:themeFill="background1" w:themeFillShade="BF"/>
          </w:tcPr>
          <w:p w14:paraId="32A537A1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lastRenderedPageBreak/>
              <w:t>ASIA</w:t>
            </w:r>
          </w:p>
        </w:tc>
      </w:tr>
      <w:tr w:rsidR="00D91475" w:rsidRPr="00B56D2C" w14:paraId="6DD25C67" w14:textId="77777777" w:rsidTr="00C7051F">
        <w:trPr>
          <w:trHeight w:val="669"/>
          <w:jc w:val="center"/>
        </w:trPr>
        <w:tc>
          <w:tcPr>
            <w:tcW w:w="1393" w:type="dxa"/>
            <w:shd w:val="clear" w:color="auto" w:fill="E7E6E6" w:themeFill="background2"/>
          </w:tcPr>
          <w:p w14:paraId="3720556B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TIPO DI ACCORDO</w:t>
            </w:r>
          </w:p>
        </w:tc>
        <w:tc>
          <w:tcPr>
            <w:tcW w:w="1005" w:type="dxa"/>
            <w:shd w:val="clear" w:color="auto" w:fill="E7E6E6" w:themeFill="background2"/>
          </w:tcPr>
          <w:p w14:paraId="6E79B938" w14:textId="77777777" w:rsidR="00D91475" w:rsidRPr="00B56D2C" w:rsidRDefault="00D91475" w:rsidP="00F701B2">
            <w:pPr>
              <w:tabs>
                <w:tab w:val="left" w:pos="300"/>
                <w:tab w:val="center" w:pos="611"/>
              </w:tabs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STATO</w:t>
            </w:r>
          </w:p>
        </w:tc>
        <w:tc>
          <w:tcPr>
            <w:tcW w:w="2679" w:type="dxa"/>
            <w:shd w:val="clear" w:color="auto" w:fill="E7E6E6" w:themeFill="background2"/>
          </w:tcPr>
          <w:p w14:paraId="4EC380E5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ISTITUZIONE</w:t>
            </w:r>
          </w:p>
        </w:tc>
        <w:tc>
          <w:tcPr>
            <w:tcW w:w="3657" w:type="dxa"/>
            <w:shd w:val="clear" w:color="auto" w:fill="E7E6E6" w:themeFill="background2"/>
          </w:tcPr>
          <w:p w14:paraId="3D34AC3B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SITO</w:t>
            </w:r>
          </w:p>
        </w:tc>
        <w:tc>
          <w:tcPr>
            <w:tcW w:w="1651" w:type="dxa"/>
            <w:shd w:val="clear" w:color="auto" w:fill="E7E6E6" w:themeFill="background2"/>
          </w:tcPr>
          <w:p w14:paraId="28C02183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REFERENTE</w:t>
            </w: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 xml:space="preserve"> (</w:t>
            </w: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DIPARTIMENTO)</w:t>
            </w:r>
          </w:p>
        </w:tc>
      </w:tr>
      <w:tr w:rsidR="00D91475" w:rsidRPr="00B56D2C" w14:paraId="6BFC95A6" w14:textId="77777777" w:rsidTr="00C7051F">
        <w:trPr>
          <w:trHeight w:val="1556"/>
          <w:jc w:val="center"/>
        </w:trPr>
        <w:tc>
          <w:tcPr>
            <w:tcW w:w="1393" w:type="dxa"/>
          </w:tcPr>
          <w:p w14:paraId="3A2FD600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05" w:type="dxa"/>
          </w:tcPr>
          <w:p w14:paraId="58319E22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Cina</w:t>
            </w:r>
          </w:p>
        </w:tc>
        <w:tc>
          <w:tcPr>
            <w:tcW w:w="2679" w:type="dxa"/>
          </w:tcPr>
          <w:p w14:paraId="028C59EB" w14:textId="77777777" w:rsidR="00D91475" w:rsidRPr="00B56D2C" w:rsidRDefault="00D91475" w:rsidP="00F701B2">
            <w:pPr>
              <w:jc w:val="center"/>
              <w:rPr>
                <w:rFonts w:ascii="Calibri" w:hAnsi="Calibri" w:cs="Calibri"/>
                <w:color w:val="000000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Wenzhou </w:t>
            </w: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Polytechnic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</w:t>
            </w:r>
          </w:p>
          <w:p w14:paraId="5D623E7F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</w:pPr>
          </w:p>
        </w:tc>
        <w:tc>
          <w:tcPr>
            <w:tcW w:w="3657" w:type="dxa"/>
          </w:tcPr>
          <w:p w14:paraId="1D047BD6" w14:textId="77777777" w:rsidR="00D91475" w:rsidRPr="00B56D2C" w:rsidRDefault="00000000" w:rsidP="00F701B2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  <w:hyperlink r:id="rId28" w:history="1">
              <w:r w:rsidR="00D91475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eastAsia="ja-JP"/>
                </w:rPr>
                <w:t>https://www.wzvtc.cn/list/82.html</w:t>
              </w:r>
            </w:hyperlink>
          </w:p>
          <w:p w14:paraId="500F8839" w14:textId="77777777" w:rsidR="00D91475" w:rsidRPr="00B56D2C" w:rsidRDefault="00D91475" w:rsidP="00F701B2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1651" w:type="dxa"/>
          </w:tcPr>
          <w:p w14:paraId="7EE9D77B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Marco Novarese (Dipartimento di Giurisprudenza, Scienze Politiche Economiche e Sociali, Dipartimento di Studi per l'Economia e l'Impresa)</w:t>
            </w:r>
          </w:p>
        </w:tc>
      </w:tr>
      <w:tr w:rsidR="00D91475" w:rsidRPr="00B56D2C" w14:paraId="484C94DB" w14:textId="77777777" w:rsidTr="00C7051F">
        <w:trPr>
          <w:trHeight w:val="1106"/>
          <w:jc w:val="center"/>
        </w:trPr>
        <w:tc>
          <w:tcPr>
            <w:tcW w:w="1393" w:type="dxa"/>
          </w:tcPr>
          <w:p w14:paraId="5405E6D5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Agreement</w:t>
            </w:r>
          </w:p>
        </w:tc>
        <w:tc>
          <w:tcPr>
            <w:tcW w:w="1005" w:type="dxa"/>
          </w:tcPr>
          <w:p w14:paraId="01755804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Cina</w:t>
            </w:r>
          </w:p>
        </w:tc>
        <w:tc>
          <w:tcPr>
            <w:tcW w:w="2679" w:type="dxa"/>
          </w:tcPr>
          <w:p w14:paraId="0DBE54BE" w14:textId="77777777" w:rsidR="00D91475" w:rsidRPr="00B56D2C" w:rsidRDefault="00D91475" w:rsidP="00F701B2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val="en-GB" w:eastAsia="ja-JP"/>
              </w:rPr>
              <w:t>Beijing Normal University – Hong Kong Baptist University United International College.</w:t>
            </w:r>
          </w:p>
          <w:p w14:paraId="59C5B4D8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</w:p>
        </w:tc>
        <w:tc>
          <w:tcPr>
            <w:tcW w:w="3657" w:type="dxa"/>
          </w:tcPr>
          <w:p w14:paraId="10B7B42D" w14:textId="77777777" w:rsidR="00D91475" w:rsidRPr="00B56D2C" w:rsidRDefault="00000000" w:rsidP="00F701B2">
            <w:pPr>
              <w:jc w:val="center"/>
              <w:rPr>
                <w:rFonts w:ascii="Calibri" w:hAnsi="Calibri" w:cs="Calibri"/>
                <w:color w:val="0000FF"/>
                <w:u w:val="single"/>
                <w:lang w:val="en-GB"/>
              </w:rPr>
            </w:pPr>
            <w:hyperlink r:id="rId29" w:history="1">
              <w:r w:rsidR="00D91475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val="en-GB" w:eastAsia="ja-JP"/>
                </w:rPr>
                <w:t>https://uic.edu.cn/en/</w:t>
              </w:r>
            </w:hyperlink>
          </w:p>
          <w:p w14:paraId="7287DB24" w14:textId="77777777" w:rsidR="00D91475" w:rsidRPr="00B56D2C" w:rsidRDefault="00D91475" w:rsidP="00F701B2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</w:p>
        </w:tc>
        <w:tc>
          <w:tcPr>
            <w:tcW w:w="1651" w:type="dxa"/>
          </w:tcPr>
          <w:p w14:paraId="60EEE824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Matteo Bordiga (Dipartimento di Scienze del Farmaco)</w:t>
            </w:r>
          </w:p>
        </w:tc>
      </w:tr>
      <w:tr w:rsidR="00D91475" w:rsidRPr="00B56D2C" w14:paraId="6FE66519" w14:textId="77777777" w:rsidTr="00C7051F">
        <w:trPr>
          <w:trHeight w:val="874"/>
          <w:jc w:val="center"/>
        </w:trPr>
        <w:tc>
          <w:tcPr>
            <w:tcW w:w="1393" w:type="dxa"/>
          </w:tcPr>
          <w:p w14:paraId="47B63D8D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05" w:type="dxa"/>
          </w:tcPr>
          <w:p w14:paraId="35642DE1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Kurdistan</w:t>
            </w:r>
          </w:p>
        </w:tc>
        <w:tc>
          <w:tcPr>
            <w:tcW w:w="2679" w:type="dxa"/>
          </w:tcPr>
          <w:p w14:paraId="5F40DA8B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color w:val="000000"/>
                <w:lang w:val="en-GB" w:eastAsia="ja-JP"/>
              </w:rPr>
            </w:pPr>
            <w:r w:rsidRPr="00B56D2C">
              <w:rPr>
                <w:rFonts w:ascii="Calibri" w:eastAsiaTheme="minorEastAsia" w:hAnsi="Calibri" w:cs="Calibri"/>
                <w:color w:val="000000"/>
                <w:lang w:val="en-GB" w:eastAsia="ja-JP"/>
              </w:rPr>
              <w:t>Salahaddin University di Erbil</w:t>
            </w:r>
          </w:p>
        </w:tc>
        <w:tc>
          <w:tcPr>
            <w:tcW w:w="3657" w:type="dxa"/>
          </w:tcPr>
          <w:p w14:paraId="560CDD1D" w14:textId="77777777" w:rsidR="00D91475" w:rsidRPr="00B56D2C" w:rsidRDefault="00000000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hyperlink r:id="rId30" w:history="1">
              <w:r w:rsidR="00D91475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val="en-GB" w:eastAsia="ja-JP"/>
                </w:rPr>
                <w:t>http://su.edu.krd/</w:t>
              </w:r>
            </w:hyperlink>
          </w:p>
        </w:tc>
        <w:tc>
          <w:tcPr>
            <w:tcW w:w="1651" w:type="dxa"/>
          </w:tcPr>
          <w:p w14:paraId="468B7A7A" w14:textId="77777777" w:rsidR="00D91475" w:rsidRPr="00B56D2C" w:rsidRDefault="00D91475" w:rsidP="00F701B2">
            <w:pPr>
              <w:jc w:val="center"/>
              <w:rPr>
                <w:rFonts w:ascii="Calibri" w:hAnsi="Calibri" w:cs="Calibri"/>
                <w:color w:val="000000"/>
              </w:rPr>
            </w:pPr>
            <w:r w:rsidRPr="00B56D2C">
              <w:rPr>
                <w:rFonts w:ascii="Calibri" w:hAnsi="Calibri" w:cs="Calibri"/>
                <w:color w:val="000000"/>
              </w:rPr>
              <w:t>Alberto Minassi (Dipartimento di Scienze del Farmaco)</w:t>
            </w:r>
          </w:p>
        </w:tc>
      </w:tr>
      <w:tr w:rsidR="000C6BBB" w:rsidRPr="00B56D2C" w14:paraId="42DF1AEC" w14:textId="77777777" w:rsidTr="00C7051F">
        <w:trPr>
          <w:trHeight w:val="874"/>
          <w:jc w:val="center"/>
        </w:trPr>
        <w:tc>
          <w:tcPr>
            <w:tcW w:w="1393" w:type="dxa"/>
          </w:tcPr>
          <w:p w14:paraId="3F603C43" w14:textId="54714280" w:rsidR="000C6BBB" w:rsidRPr="00B56D2C" w:rsidRDefault="000C6BBB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05" w:type="dxa"/>
          </w:tcPr>
          <w:p w14:paraId="69F499C6" w14:textId="503323B3" w:rsidR="000C6BBB" w:rsidRPr="00B56D2C" w:rsidRDefault="000C6BBB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India</w:t>
            </w:r>
          </w:p>
        </w:tc>
        <w:tc>
          <w:tcPr>
            <w:tcW w:w="2679" w:type="dxa"/>
          </w:tcPr>
          <w:p w14:paraId="67BC2D0D" w14:textId="1F846C03" w:rsidR="000C6BBB" w:rsidRPr="000C6BBB" w:rsidRDefault="000C6BBB" w:rsidP="00F701B2">
            <w:pPr>
              <w:jc w:val="center"/>
              <w:rPr>
                <w:rFonts w:ascii="Calibri" w:eastAsiaTheme="minorEastAsia" w:hAnsi="Calibri" w:cs="Calibri"/>
                <w:color w:val="000000"/>
                <w:lang w:eastAsia="ja-JP"/>
              </w:rPr>
            </w:pPr>
            <w:proofErr w:type="spellStart"/>
            <w:r>
              <w:rPr>
                <w:rFonts w:ascii="Calibri" w:eastAsiaTheme="minorEastAsia" w:hAnsi="Calibri" w:cs="Calibri"/>
                <w:color w:val="000000"/>
                <w:lang w:eastAsia="ja-JP"/>
              </w:rPr>
              <w:t>Sandip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University</w:t>
            </w:r>
          </w:p>
        </w:tc>
        <w:tc>
          <w:tcPr>
            <w:tcW w:w="3657" w:type="dxa"/>
          </w:tcPr>
          <w:p w14:paraId="391929AF" w14:textId="386BD8C8" w:rsidR="000C6BBB" w:rsidRDefault="00000000" w:rsidP="00F701B2">
            <w:pPr>
              <w:jc w:val="center"/>
            </w:pPr>
            <w:hyperlink r:id="rId31" w:history="1">
              <w:r w:rsidR="000C6BBB" w:rsidRPr="000C6BBB">
                <w:rPr>
                  <w:rStyle w:val="Collegamentoipertestuale"/>
                </w:rPr>
                <w:t>https://www.sandipuniversity.edu.in/</w:t>
              </w:r>
            </w:hyperlink>
          </w:p>
        </w:tc>
        <w:tc>
          <w:tcPr>
            <w:tcW w:w="1651" w:type="dxa"/>
          </w:tcPr>
          <w:p w14:paraId="1560EFE0" w14:textId="23A57EDA" w:rsidR="000C6BBB" w:rsidRPr="00B56D2C" w:rsidRDefault="000C6BBB" w:rsidP="00F701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Dmitry Lim (Dipartimento di Scienze del Farmaco)</w:t>
            </w:r>
          </w:p>
        </w:tc>
      </w:tr>
      <w:tr w:rsidR="000C6BBB" w:rsidRPr="000C6BBB" w14:paraId="7443342B" w14:textId="77777777" w:rsidTr="00C7051F">
        <w:trPr>
          <w:trHeight w:val="874"/>
          <w:jc w:val="center"/>
        </w:trPr>
        <w:tc>
          <w:tcPr>
            <w:tcW w:w="1393" w:type="dxa"/>
          </w:tcPr>
          <w:p w14:paraId="1649A83C" w14:textId="73F455CF" w:rsidR="000C6BBB" w:rsidRDefault="000C6BBB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1005" w:type="dxa"/>
          </w:tcPr>
          <w:p w14:paraId="22C7C710" w14:textId="77985D3A" w:rsidR="000C6BBB" w:rsidRDefault="000C6BBB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Emirati Arabi Uniti</w:t>
            </w:r>
          </w:p>
        </w:tc>
        <w:tc>
          <w:tcPr>
            <w:tcW w:w="2679" w:type="dxa"/>
          </w:tcPr>
          <w:p w14:paraId="652C7AAC" w14:textId="3FD5EA9D" w:rsidR="000C6BBB" w:rsidRPr="000C6BBB" w:rsidRDefault="000C6BBB" w:rsidP="00F701B2">
            <w:pPr>
              <w:jc w:val="center"/>
              <w:rPr>
                <w:rFonts w:ascii="Calibri" w:eastAsiaTheme="minorEastAsia" w:hAnsi="Calibri" w:cs="Calibri"/>
                <w:color w:val="000000"/>
                <w:lang w:val="en-GB" w:eastAsia="ja-JP"/>
              </w:rPr>
            </w:pPr>
            <w:r w:rsidRPr="000C6BBB">
              <w:rPr>
                <w:rFonts w:ascii="Calibri" w:eastAsiaTheme="minorEastAsia" w:hAnsi="Calibri" w:cs="Calibri"/>
                <w:color w:val="000000"/>
                <w:lang w:val="en-GB" w:eastAsia="ja-JP"/>
              </w:rPr>
              <w:t xml:space="preserve">Mohamed bin Zayed University of Humanities </w:t>
            </w:r>
          </w:p>
        </w:tc>
        <w:tc>
          <w:tcPr>
            <w:tcW w:w="3657" w:type="dxa"/>
          </w:tcPr>
          <w:p w14:paraId="766AFDEF" w14:textId="3E5F2FA7" w:rsidR="000C6BBB" w:rsidRPr="000C6BBB" w:rsidRDefault="00000000" w:rsidP="00F701B2">
            <w:pPr>
              <w:jc w:val="center"/>
              <w:rPr>
                <w:lang w:val="en-GB"/>
              </w:rPr>
            </w:pPr>
            <w:hyperlink r:id="rId32" w:history="1">
              <w:r w:rsidR="000C6BBB" w:rsidRPr="000C6BBB">
                <w:rPr>
                  <w:rStyle w:val="Collegamentoipertestuale"/>
                  <w:lang w:val="en-GB"/>
                </w:rPr>
                <w:t>https://www.mbzuh.ac.ae/en/</w:t>
              </w:r>
            </w:hyperlink>
          </w:p>
        </w:tc>
        <w:tc>
          <w:tcPr>
            <w:tcW w:w="1651" w:type="dxa"/>
          </w:tcPr>
          <w:p w14:paraId="019CB7C8" w14:textId="72EEF48D" w:rsidR="000C6BBB" w:rsidRPr="000C6BBB" w:rsidRDefault="000C6BBB" w:rsidP="00F701B2">
            <w:pPr>
              <w:jc w:val="center"/>
              <w:rPr>
                <w:rFonts w:ascii="Calibri" w:hAnsi="Calibri" w:cs="Calibri"/>
                <w:color w:val="000000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</w:tbl>
    <w:p w14:paraId="74C1548F" w14:textId="77777777" w:rsidR="00D91475" w:rsidRPr="000C6BBB" w:rsidRDefault="00D91475" w:rsidP="00D91475">
      <w:pPr>
        <w:rPr>
          <w:rFonts w:ascii="Calibri" w:hAnsi="Calibri" w:cs="Calibri"/>
          <w:color w:val="0000FF"/>
          <w:u w:val="single"/>
        </w:rPr>
      </w:pPr>
    </w:p>
    <w:tbl>
      <w:tblPr>
        <w:tblStyle w:val="Grigliatabella2"/>
        <w:tblW w:w="10385" w:type="dxa"/>
        <w:jc w:val="center"/>
        <w:tblLook w:val="04A0" w:firstRow="1" w:lastRow="0" w:firstColumn="1" w:lastColumn="0" w:noHBand="0" w:noVBand="1"/>
      </w:tblPr>
      <w:tblGrid>
        <w:gridCol w:w="1393"/>
        <w:gridCol w:w="993"/>
        <w:gridCol w:w="2431"/>
        <w:gridCol w:w="3418"/>
        <w:gridCol w:w="2150"/>
      </w:tblGrid>
      <w:tr w:rsidR="00D91475" w:rsidRPr="00B56D2C" w14:paraId="23506F98" w14:textId="77777777" w:rsidTr="00C7051F">
        <w:trPr>
          <w:trHeight w:val="250"/>
          <w:jc w:val="center"/>
        </w:trPr>
        <w:tc>
          <w:tcPr>
            <w:tcW w:w="10385" w:type="dxa"/>
            <w:gridSpan w:val="5"/>
            <w:shd w:val="clear" w:color="auto" w:fill="BFBFBF" w:themeFill="background1" w:themeFillShade="BF"/>
          </w:tcPr>
          <w:p w14:paraId="37D5E21E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AFRICA</w:t>
            </w:r>
          </w:p>
        </w:tc>
      </w:tr>
      <w:tr w:rsidR="00D91475" w:rsidRPr="00B56D2C" w14:paraId="02B14638" w14:textId="77777777" w:rsidTr="00C7051F">
        <w:trPr>
          <w:trHeight w:val="669"/>
          <w:jc w:val="center"/>
        </w:trPr>
        <w:tc>
          <w:tcPr>
            <w:tcW w:w="1393" w:type="dxa"/>
            <w:shd w:val="clear" w:color="auto" w:fill="E7E6E6" w:themeFill="background2"/>
          </w:tcPr>
          <w:p w14:paraId="5FD5D3C3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TIPO DI ACCORDO</w:t>
            </w:r>
          </w:p>
        </w:tc>
        <w:tc>
          <w:tcPr>
            <w:tcW w:w="993" w:type="dxa"/>
            <w:shd w:val="clear" w:color="auto" w:fill="E7E6E6" w:themeFill="background2"/>
          </w:tcPr>
          <w:p w14:paraId="2929CCDD" w14:textId="77777777" w:rsidR="00D91475" w:rsidRPr="00B56D2C" w:rsidRDefault="00D91475" w:rsidP="00F701B2">
            <w:pPr>
              <w:tabs>
                <w:tab w:val="left" w:pos="300"/>
                <w:tab w:val="center" w:pos="611"/>
              </w:tabs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STATO</w:t>
            </w:r>
          </w:p>
        </w:tc>
        <w:tc>
          <w:tcPr>
            <w:tcW w:w="2431" w:type="dxa"/>
            <w:shd w:val="clear" w:color="auto" w:fill="E7E6E6" w:themeFill="background2"/>
          </w:tcPr>
          <w:p w14:paraId="43A4F8C7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ISTITUZIONE</w:t>
            </w:r>
          </w:p>
        </w:tc>
        <w:tc>
          <w:tcPr>
            <w:tcW w:w="3418" w:type="dxa"/>
            <w:shd w:val="clear" w:color="auto" w:fill="E7E6E6" w:themeFill="background2"/>
          </w:tcPr>
          <w:p w14:paraId="2AE8B081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>SITO</w:t>
            </w:r>
          </w:p>
        </w:tc>
        <w:tc>
          <w:tcPr>
            <w:tcW w:w="2150" w:type="dxa"/>
            <w:shd w:val="clear" w:color="auto" w:fill="E7E6E6" w:themeFill="background2"/>
          </w:tcPr>
          <w:p w14:paraId="3BC7FFE8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b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REFERENTE</w:t>
            </w:r>
            <w:r w:rsidRPr="00B56D2C">
              <w:rPr>
                <w:rFonts w:ascii="Calibri" w:eastAsiaTheme="minorEastAsia" w:hAnsi="Calibri" w:cs="Calibri"/>
                <w:b/>
                <w:lang w:eastAsia="ja-JP"/>
              </w:rPr>
              <w:t xml:space="preserve"> (</w:t>
            </w:r>
            <w:r w:rsidRPr="00B56D2C">
              <w:rPr>
                <w:rFonts w:ascii="Calibri" w:eastAsiaTheme="minorEastAsia" w:hAnsi="Calibri" w:cs="Calibri"/>
                <w:b/>
                <w:shd w:val="clear" w:color="auto" w:fill="E7E6E6" w:themeFill="background2"/>
                <w:lang w:eastAsia="ja-JP"/>
              </w:rPr>
              <w:t>DIPARTIMENTO)</w:t>
            </w:r>
          </w:p>
        </w:tc>
      </w:tr>
      <w:tr w:rsidR="00D91475" w:rsidRPr="00B56D2C" w14:paraId="232DCD07" w14:textId="77777777" w:rsidTr="00C7051F">
        <w:trPr>
          <w:trHeight w:val="1556"/>
          <w:jc w:val="center"/>
        </w:trPr>
        <w:tc>
          <w:tcPr>
            <w:tcW w:w="1393" w:type="dxa"/>
          </w:tcPr>
          <w:p w14:paraId="65DF8B23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4BE9B1C8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Algeria</w:t>
            </w:r>
          </w:p>
        </w:tc>
        <w:tc>
          <w:tcPr>
            <w:tcW w:w="2431" w:type="dxa"/>
          </w:tcPr>
          <w:p w14:paraId="5F561DFF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val="fr-FR" w:eastAsia="ja-JP"/>
              </w:rPr>
            </w:pPr>
            <w:r w:rsidRPr="00B56D2C">
              <w:rPr>
                <w:rFonts w:ascii="Calibri" w:eastAsiaTheme="minorEastAsia" w:hAnsi="Calibri" w:cs="Calibri"/>
                <w:lang w:val="fr-FR" w:eastAsia="ja-JP"/>
              </w:rPr>
              <w:t>Centre de Recherche Scientifique et Technique en Anthropologie Sociale et Culturelle (CRASC)</w:t>
            </w:r>
          </w:p>
        </w:tc>
        <w:tc>
          <w:tcPr>
            <w:tcW w:w="3418" w:type="dxa"/>
          </w:tcPr>
          <w:p w14:paraId="05C99F66" w14:textId="77777777" w:rsidR="00D91475" w:rsidRPr="00B56D2C" w:rsidRDefault="00D91475" w:rsidP="00F701B2">
            <w:pPr>
              <w:spacing w:line="100" w:lineRule="atLeast"/>
              <w:jc w:val="center"/>
              <w:rPr>
                <w:rFonts w:ascii="Calibri" w:eastAsiaTheme="minorEastAsia" w:hAnsi="Calibri" w:cs="Calibri"/>
                <w:color w:val="0563C1" w:themeColor="hyperlink"/>
                <w:u w:val="single"/>
                <w:lang w:val="fr-FR" w:eastAsia="ja-JP"/>
              </w:rPr>
            </w:pPr>
            <w:r w:rsidRPr="00B56D2C">
              <w:rPr>
                <w:rFonts w:ascii="Calibri" w:eastAsiaTheme="minorEastAsia" w:hAnsi="Calibri" w:cs="Calibri"/>
                <w:color w:val="0563C1" w:themeColor="hyperlink"/>
                <w:u w:val="single"/>
                <w:lang w:val="fr-FR" w:eastAsia="ja-JP"/>
              </w:rPr>
              <w:t>https://www.crasc.dz/index.php/en/</w:t>
            </w:r>
          </w:p>
        </w:tc>
        <w:tc>
          <w:tcPr>
            <w:tcW w:w="2150" w:type="dxa"/>
          </w:tcPr>
          <w:p w14:paraId="22F4C4C7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  <w:tr w:rsidR="00D91475" w:rsidRPr="00B56D2C" w14:paraId="7693CD1E" w14:textId="77777777" w:rsidTr="00C7051F">
        <w:trPr>
          <w:trHeight w:val="1556"/>
          <w:jc w:val="center"/>
        </w:trPr>
        <w:tc>
          <w:tcPr>
            <w:tcW w:w="1393" w:type="dxa"/>
          </w:tcPr>
          <w:p w14:paraId="2F1F4B01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5E8D2773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Marocco</w:t>
            </w:r>
          </w:p>
        </w:tc>
        <w:tc>
          <w:tcPr>
            <w:tcW w:w="2431" w:type="dxa"/>
          </w:tcPr>
          <w:p w14:paraId="682F488E" w14:textId="77777777" w:rsidR="00D91475" w:rsidRPr="00B56D2C" w:rsidRDefault="00D91475" w:rsidP="00F701B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>Universitè</w:t>
            </w:r>
            <w:proofErr w:type="spellEnd"/>
            <w:r w:rsidRPr="00B56D2C">
              <w:rPr>
                <w:rFonts w:ascii="Calibri" w:eastAsiaTheme="minorEastAsia" w:hAnsi="Calibri" w:cs="Calibri"/>
                <w:color w:val="000000"/>
                <w:lang w:eastAsia="ja-JP"/>
              </w:rPr>
              <w:t xml:space="preserve"> International de Rabat</w:t>
            </w:r>
          </w:p>
          <w:p w14:paraId="78FF715C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color w:val="000000"/>
                <w:shd w:val="clear" w:color="auto" w:fill="FFFFFF"/>
                <w:lang w:eastAsia="ja-JP"/>
              </w:rPr>
            </w:pPr>
          </w:p>
        </w:tc>
        <w:tc>
          <w:tcPr>
            <w:tcW w:w="3418" w:type="dxa"/>
          </w:tcPr>
          <w:p w14:paraId="7AACC756" w14:textId="77777777" w:rsidR="00D91475" w:rsidRPr="00B56D2C" w:rsidRDefault="00000000" w:rsidP="00F701B2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33" w:history="1">
              <w:r w:rsidR="00D91475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eastAsia="ja-JP"/>
                </w:rPr>
                <w:t>https://www.uir.ac.ma/</w:t>
              </w:r>
            </w:hyperlink>
          </w:p>
          <w:p w14:paraId="51682441" w14:textId="77777777" w:rsidR="00D91475" w:rsidRPr="00B56D2C" w:rsidRDefault="00D91475" w:rsidP="00F701B2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  <w:tc>
          <w:tcPr>
            <w:tcW w:w="2150" w:type="dxa"/>
          </w:tcPr>
          <w:p w14:paraId="2343AEC0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  <w:tr w:rsidR="00D91475" w:rsidRPr="00B56D2C" w14:paraId="01CDD165" w14:textId="77777777" w:rsidTr="00C7051F">
        <w:trPr>
          <w:trHeight w:val="1106"/>
          <w:jc w:val="center"/>
        </w:trPr>
        <w:tc>
          <w:tcPr>
            <w:tcW w:w="1393" w:type="dxa"/>
          </w:tcPr>
          <w:p w14:paraId="1F310225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362BFDDD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Marocco</w:t>
            </w:r>
          </w:p>
        </w:tc>
        <w:tc>
          <w:tcPr>
            <w:tcW w:w="2431" w:type="dxa"/>
          </w:tcPr>
          <w:p w14:paraId="50B6D882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  <w:r w:rsidRPr="00B56D2C">
              <w:rPr>
                <w:rFonts w:ascii="Calibri" w:eastAsiaTheme="minorEastAsia" w:hAnsi="Calibri" w:cs="Calibri"/>
                <w:lang w:val="en-GB" w:eastAsia="ja-JP"/>
              </w:rPr>
              <w:t>Mohamed V University of Rabat</w:t>
            </w:r>
          </w:p>
        </w:tc>
        <w:tc>
          <w:tcPr>
            <w:tcW w:w="3418" w:type="dxa"/>
          </w:tcPr>
          <w:p w14:paraId="119CC92C" w14:textId="77777777" w:rsidR="00D91475" w:rsidRPr="00B56D2C" w:rsidRDefault="00000000" w:rsidP="00F701B2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  <w:hyperlink r:id="rId34" w:history="1">
              <w:r w:rsidR="00D91475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val="en-GB" w:eastAsia="ja-JP"/>
                </w:rPr>
                <w:t>http://www.um5.ac.ma/um5/</w:t>
              </w:r>
            </w:hyperlink>
          </w:p>
          <w:p w14:paraId="46DE5D93" w14:textId="77777777" w:rsidR="00D91475" w:rsidRPr="00B56D2C" w:rsidRDefault="00D91475" w:rsidP="00F701B2">
            <w:pPr>
              <w:spacing w:line="100" w:lineRule="atLeast"/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</w:p>
        </w:tc>
        <w:tc>
          <w:tcPr>
            <w:tcW w:w="2150" w:type="dxa"/>
          </w:tcPr>
          <w:p w14:paraId="5BB899E8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  <w:p w14:paraId="53F53A63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</w:p>
        </w:tc>
      </w:tr>
      <w:tr w:rsidR="00D91475" w:rsidRPr="00B56D2C" w14:paraId="53C8A3BD" w14:textId="77777777" w:rsidTr="00C7051F">
        <w:trPr>
          <w:trHeight w:val="1106"/>
          <w:jc w:val="center"/>
        </w:trPr>
        <w:tc>
          <w:tcPr>
            <w:tcW w:w="1393" w:type="dxa"/>
          </w:tcPr>
          <w:p w14:paraId="4FE6B29B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lastRenderedPageBreak/>
              <w:t>Memorandum</w:t>
            </w:r>
          </w:p>
        </w:tc>
        <w:tc>
          <w:tcPr>
            <w:tcW w:w="993" w:type="dxa"/>
          </w:tcPr>
          <w:p w14:paraId="605ED6E0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Marocco</w:t>
            </w:r>
          </w:p>
        </w:tc>
        <w:tc>
          <w:tcPr>
            <w:tcW w:w="2431" w:type="dxa"/>
          </w:tcPr>
          <w:p w14:paraId="316635CE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  <w:r w:rsidRPr="00B56D2C">
              <w:rPr>
                <w:rFonts w:ascii="Calibri" w:eastAsiaTheme="minorEastAsia" w:hAnsi="Calibri" w:cs="Calibri"/>
                <w:lang w:val="en-GB" w:eastAsia="ja-JP"/>
              </w:rPr>
              <w:t>Hassan II University of Casablanca</w:t>
            </w:r>
          </w:p>
        </w:tc>
        <w:tc>
          <w:tcPr>
            <w:tcW w:w="3418" w:type="dxa"/>
          </w:tcPr>
          <w:p w14:paraId="392ADEED" w14:textId="77777777" w:rsidR="00D91475" w:rsidRPr="00B56D2C" w:rsidRDefault="00000000" w:rsidP="00F701B2">
            <w:pPr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  <w:hyperlink r:id="rId35" w:history="1">
              <w:r w:rsidR="00D91475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val="en-GB" w:eastAsia="ja-JP"/>
                </w:rPr>
                <w:t>https://www.univh2c.ma/</w:t>
              </w:r>
            </w:hyperlink>
          </w:p>
        </w:tc>
        <w:tc>
          <w:tcPr>
            <w:tcW w:w="2150" w:type="dxa"/>
          </w:tcPr>
          <w:p w14:paraId="3CB701B0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  <w:tr w:rsidR="00D91475" w:rsidRPr="00B56D2C" w14:paraId="6B544C66" w14:textId="77777777" w:rsidTr="00C7051F">
        <w:trPr>
          <w:trHeight w:val="1106"/>
          <w:jc w:val="center"/>
        </w:trPr>
        <w:tc>
          <w:tcPr>
            <w:tcW w:w="1393" w:type="dxa"/>
          </w:tcPr>
          <w:p w14:paraId="533E6B97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1CB26935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Algeria</w:t>
            </w:r>
          </w:p>
        </w:tc>
        <w:tc>
          <w:tcPr>
            <w:tcW w:w="2431" w:type="dxa"/>
          </w:tcPr>
          <w:p w14:paraId="037AD892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  <w:r w:rsidRPr="00B56D2C">
              <w:rPr>
                <w:rFonts w:ascii="Calibri" w:eastAsiaTheme="minorEastAsia" w:hAnsi="Calibri" w:cs="Calibri"/>
                <w:lang w:val="en-GB" w:eastAsia="ja-JP"/>
              </w:rPr>
              <w:t>University of Oran2 Mohamed Ben Ahmed</w:t>
            </w:r>
          </w:p>
        </w:tc>
        <w:tc>
          <w:tcPr>
            <w:tcW w:w="3418" w:type="dxa"/>
          </w:tcPr>
          <w:p w14:paraId="1AD30300" w14:textId="77777777" w:rsidR="00D91475" w:rsidRPr="00B56D2C" w:rsidRDefault="00000000" w:rsidP="00F701B2">
            <w:pPr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  <w:hyperlink r:id="rId36" w:history="1">
              <w:r w:rsidR="00D91475" w:rsidRPr="00B56D2C">
                <w:rPr>
                  <w:rFonts w:ascii="Calibri" w:eastAsiaTheme="minorEastAsia" w:hAnsi="Calibri" w:cs="Calibri"/>
                  <w:color w:val="0563C1" w:themeColor="hyperlink"/>
                  <w:u w:val="single"/>
                  <w:lang w:val="en-GB" w:eastAsia="ja-JP"/>
                </w:rPr>
                <w:t>https://www.univ-oran2.dz/en/</w:t>
              </w:r>
            </w:hyperlink>
          </w:p>
        </w:tc>
        <w:tc>
          <w:tcPr>
            <w:tcW w:w="2150" w:type="dxa"/>
          </w:tcPr>
          <w:p w14:paraId="2C26E60D" w14:textId="77777777" w:rsidR="00D91475" w:rsidRPr="00B56D2C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B56D2C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  <w:tr w:rsidR="00D91475" w:rsidRPr="00B56D2C" w14:paraId="25C3DA7D" w14:textId="77777777" w:rsidTr="00C7051F">
        <w:trPr>
          <w:trHeight w:val="1106"/>
          <w:jc w:val="center"/>
        </w:trPr>
        <w:tc>
          <w:tcPr>
            <w:tcW w:w="1393" w:type="dxa"/>
          </w:tcPr>
          <w:p w14:paraId="1C03D06E" w14:textId="77777777" w:rsidR="00D91475" w:rsidRPr="00D91475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595FCAAD" w14:textId="77777777" w:rsidR="00D91475" w:rsidRPr="00D91475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Tunisia</w:t>
            </w:r>
          </w:p>
        </w:tc>
        <w:tc>
          <w:tcPr>
            <w:tcW w:w="2431" w:type="dxa"/>
          </w:tcPr>
          <w:p w14:paraId="4AEF29F6" w14:textId="77777777" w:rsidR="00D91475" w:rsidRPr="00D91475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 xml:space="preserve">University of </w:t>
            </w:r>
            <w:proofErr w:type="spellStart"/>
            <w:r w:rsidRPr="00D91475">
              <w:rPr>
                <w:rFonts w:ascii="Calibri" w:eastAsiaTheme="minorEastAsia" w:hAnsi="Calibri" w:cs="Calibri"/>
                <w:lang w:eastAsia="ja-JP"/>
              </w:rPr>
              <w:t>Carthage</w:t>
            </w:r>
            <w:proofErr w:type="spellEnd"/>
          </w:p>
        </w:tc>
        <w:tc>
          <w:tcPr>
            <w:tcW w:w="3418" w:type="dxa"/>
          </w:tcPr>
          <w:p w14:paraId="54299769" w14:textId="77777777" w:rsidR="00D91475" w:rsidRPr="00D91475" w:rsidRDefault="00000000" w:rsidP="00F701B2">
            <w:pPr>
              <w:jc w:val="center"/>
              <w:rPr>
                <w:rFonts w:ascii="Calibri" w:hAnsi="Calibri" w:cs="Calibri"/>
              </w:rPr>
            </w:pPr>
            <w:hyperlink r:id="rId37" w:history="1">
              <w:r w:rsidR="00D91475" w:rsidRPr="00D91475">
                <w:rPr>
                  <w:rStyle w:val="Collegamentoipertestuale"/>
                  <w:rFonts w:ascii="Calibri" w:hAnsi="Calibri" w:cs="Calibri"/>
                </w:rPr>
                <w:t>https://ucar.rnu.tn/</w:t>
              </w:r>
            </w:hyperlink>
          </w:p>
        </w:tc>
        <w:tc>
          <w:tcPr>
            <w:tcW w:w="2150" w:type="dxa"/>
          </w:tcPr>
          <w:p w14:paraId="5AA27734" w14:textId="77777777" w:rsidR="00D91475" w:rsidRPr="00D91475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Miriam Ravetto (Dipartimento di Studi Umanistici)</w:t>
            </w:r>
          </w:p>
        </w:tc>
      </w:tr>
      <w:tr w:rsidR="00D91475" w:rsidRPr="00B56D2C" w14:paraId="2F42F434" w14:textId="77777777" w:rsidTr="00C7051F">
        <w:trPr>
          <w:trHeight w:val="1106"/>
          <w:jc w:val="center"/>
        </w:trPr>
        <w:tc>
          <w:tcPr>
            <w:tcW w:w="1393" w:type="dxa"/>
          </w:tcPr>
          <w:p w14:paraId="65A1A3A8" w14:textId="77777777" w:rsidR="00D91475" w:rsidRPr="00D91475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0510515B" w14:textId="77777777" w:rsidR="00D91475" w:rsidRPr="00D91475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Marocco</w:t>
            </w:r>
          </w:p>
        </w:tc>
        <w:tc>
          <w:tcPr>
            <w:tcW w:w="2431" w:type="dxa"/>
          </w:tcPr>
          <w:p w14:paraId="5E0DC40F" w14:textId="77777777" w:rsidR="00D91475" w:rsidRPr="00D91475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University</w:t>
            </w:r>
          </w:p>
          <w:p w14:paraId="51274F89" w14:textId="77777777" w:rsidR="00D91475" w:rsidRPr="00D91475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 xml:space="preserve">Of Sultan </w:t>
            </w:r>
            <w:proofErr w:type="spellStart"/>
            <w:r w:rsidRPr="00D91475">
              <w:rPr>
                <w:rFonts w:ascii="Calibri" w:eastAsiaTheme="minorEastAsia" w:hAnsi="Calibri" w:cs="Calibri"/>
                <w:lang w:eastAsia="ja-JP"/>
              </w:rPr>
              <w:t>Moulay</w:t>
            </w:r>
            <w:proofErr w:type="spellEnd"/>
            <w:r w:rsidRPr="00D91475">
              <w:rPr>
                <w:rFonts w:ascii="Calibri" w:eastAsiaTheme="minorEastAsia" w:hAnsi="Calibri" w:cs="Calibri"/>
                <w:lang w:eastAsia="ja-JP"/>
              </w:rPr>
              <w:t xml:space="preserve"> Slimane di Beni </w:t>
            </w:r>
            <w:proofErr w:type="spellStart"/>
            <w:r w:rsidRPr="00D91475">
              <w:rPr>
                <w:rFonts w:ascii="Calibri" w:eastAsiaTheme="minorEastAsia" w:hAnsi="Calibri" w:cs="Calibri"/>
                <w:lang w:eastAsia="ja-JP"/>
              </w:rPr>
              <w:t>Mellal</w:t>
            </w:r>
            <w:proofErr w:type="spellEnd"/>
          </w:p>
        </w:tc>
        <w:tc>
          <w:tcPr>
            <w:tcW w:w="3418" w:type="dxa"/>
          </w:tcPr>
          <w:p w14:paraId="6C231DAC" w14:textId="77777777" w:rsidR="00D91475" w:rsidRPr="00D91475" w:rsidRDefault="00000000" w:rsidP="00F701B2">
            <w:pPr>
              <w:jc w:val="center"/>
              <w:rPr>
                <w:rFonts w:ascii="Calibri" w:hAnsi="Calibri" w:cs="Calibri"/>
              </w:rPr>
            </w:pPr>
            <w:hyperlink r:id="rId38" w:history="1">
              <w:r w:rsidR="00D91475" w:rsidRPr="00D91475">
                <w:rPr>
                  <w:rStyle w:val="Collegamentoipertestuale"/>
                  <w:rFonts w:ascii="Calibri" w:hAnsi="Calibri" w:cs="Calibri"/>
                </w:rPr>
                <w:t>https://www.usms.ac.ma/en</w:t>
              </w:r>
            </w:hyperlink>
          </w:p>
        </w:tc>
        <w:tc>
          <w:tcPr>
            <w:tcW w:w="2150" w:type="dxa"/>
          </w:tcPr>
          <w:p w14:paraId="1A3646B3" w14:textId="77777777" w:rsidR="00D91475" w:rsidRPr="00D91475" w:rsidRDefault="00D9147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  <w:tr w:rsidR="00CD7165" w:rsidRPr="00CD7165" w14:paraId="16B7B861" w14:textId="77777777" w:rsidTr="00C7051F">
        <w:trPr>
          <w:trHeight w:val="1106"/>
          <w:jc w:val="center"/>
        </w:trPr>
        <w:tc>
          <w:tcPr>
            <w:tcW w:w="1393" w:type="dxa"/>
          </w:tcPr>
          <w:p w14:paraId="369F4B0E" w14:textId="77777777" w:rsidR="00CD7165" w:rsidRPr="00D91475" w:rsidRDefault="00CD716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180F1B99" w14:textId="77777777" w:rsidR="00CD7165" w:rsidRPr="00D91475" w:rsidRDefault="00CD716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Algeria</w:t>
            </w:r>
          </w:p>
        </w:tc>
        <w:tc>
          <w:tcPr>
            <w:tcW w:w="2431" w:type="dxa"/>
          </w:tcPr>
          <w:p w14:paraId="16A28950" w14:textId="77777777" w:rsidR="00CD7165" w:rsidRPr="00CD7165" w:rsidRDefault="00CD7165" w:rsidP="00F701B2">
            <w:pPr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  <w:r w:rsidRPr="00CD7165">
              <w:rPr>
                <w:rFonts w:ascii="Calibri" w:eastAsiaTheme="minorEastAsia" w:hAnsi="Calibri" w:cs="Calibri"/>
                <w:lang w:val="en-GB" w:eastAsia="ja-JP"/>
              </w:rPr>
              <w:t>University of Algiers 3 – Ibrahim S</w:t>
            </w:r>
            <w:r>
              <w:rPr>
                <w:rFonts w:ascii="Calibri" w:eastAsiaTheme="minorEastAsia" w:hAnsi="Calibri" w:cs="Calibri"/>
                <w:lang w:val="en-GB" w:eastAsia="ja-JP"/>
              </w:rPr>
              <w:t xml:space="preserve">ultan </w:t>
            </w:r>
            <w:proofErr w:type="spellStart"/>
            <w:r>
              <w:rPr>
                <w:rFonts w:ascii="Calibri" w:eastAsiaTheme="minorEastAsia" w:hAnsi="Calibri" w:cs="Calibri"/>
                <w:lang w:val="en-GB" w:eastAsia="ja-JP"/>
              </w:rPr>
              <w:t>Cheibout</w:t>
            </w:r>
            <w:proofErr w:type="spellEnd"/>
          </w:p>
        </w:tc>
        <w:tc>
          <w:tcPr>
            <w:tcW w:w="3418" w:type="dxa"/>
          </w:tcPr>
          <w:p w14:paraId="747A7589" w14:textId="77777777" w:rsidR="00CD7165" w:rsidRPr="00CD7165" w:rsidRDefault="00000000" w:rsidP="00F701B2">
            <w:pPr>
              <w:jc w:val="center"/>
              <w:rPr>
                <w:lang w:val="en-GB"/>
              </w:rPr>
            </w:pPr>
            <w:hyperlink r:id="rId39" w:history="1">
              <w:r w:rsidR="00CD7165" w:rsidRPr="00CD7165">
                <w:rPr>
                  <w:rStyle w:val="Collegamentoipertestuale"/>
                  <w:lang w:val="en-GB"/>
                </w:rPr>
                <w:t>https://www.univ-alger3.dz/en/</w:t>
              </w:r>
            </w:hyperlink>
          </w:p>
        </w:tc>
        <w:tc>
          <w:tcPr>
            <w:tcW w:w="2150" w:type="dxa"/>
          </w:tcPr>
          <w:p w14:paraId="18FC00CF" w14:textId="77777777" w:rsidR="00CD7165" w:rsidRPr="00CD7165" w:rsidRDefault="00CD716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  <w:tr w:rsidR="00CD7165" w:rsidRPr="00CD7165" w14:paraId="0B5EA087" w14:textId="77777777" w:rsidTr="00C7051F">
        <w:trPr>
          <w:trHeight w:val="1106"/>
          <w:jc w:val="center"/>
        </w:trPr>
        <w:tc>
          <w:tcPr>
            <w:tcW w:w="1393" w:type="dxa"/>
          </w:tcPr>
          <w:p w14:paraId="2129170A" w14:textId="77777777" w:rsidR="00CD7165" w:rsidRDefault="00CD716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40659E25" w14:textId="77777777" w:rsidR="00CD7165" w:rsidRDefault="00CD716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Marocco</w:t>
            </w:r>
          </w:p>
        </w:tc>
        <w:tc>
          <w:tcPr>
            <w:tcW w:w="2431" w:type="dxa"/>
          </w:tcPr>
          <w:p w14:paraId="1570BE2C" w14:textId="77777777" w:rsidR="00CD7165" w:rsidRPr="00CD7165" w:rsidRDefault="00CD7165" w:rsidP="00F701B2">
            <w:pPr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  <w:r w:rsidRPr="00CD7165">
              <w:rPr>
                <w:rFonts w:ascii="Calibri" w:eastAsiaTheme="minorEastAsia" w:hAnsi="Calibri" w:cs="Calibri"/>
                <w:lang w:val="en-GB" w:eastAsia="ja-JP"/>
              </w:rPr>
              <w:t>Sidi Mohamed ben Abdellah University of Fez</w:t>
            </w:r>
          </w:p>
        </w:tc>
        <w:tc>
          <w:tcPr>
            <w:tcW w:w="3418" w:type="dxa"/>
          </w:tcPr>
          <w:p w14:paraId="213C5176" w14:textId="77777777" w:rsidR="00CD7165" w:rsidRPr="00CD7165" w:rsidRDefault="00000000" w:rsidP="00F701B2">
            <w:pPr>
              <w:jc w:val="center"/>
              <w:rPr>
                <w:lang w:val="en-GB"/>
              </w:rPr>
            </w:pPr>
            <w:hyperlink r:id="rId40" w:history="1">
              <w:r w:rsidR="00CD7165" w:rsidRPr="00CD7165">
                <w:rPr>
                  <w:rStyle w:val="Collegamentoipertestuale"/>
                  <w:lang w:val="en-GB"/>
                </w:rPr>
                <w:t>https://www.usmba.ac.ma/~usmba2/</w:t>
              </w:r>
            </w:hyperlink>
          </w:p>
        </w:tc>
        <w:tc>
          <w:tcPr>
            <w:tcW w:w="2150" w:type="dxa"/>
          </w:tcPr>
          <w:p w14:paraId="220DED8B" w14:textId="77777777" w:rsidR="00CD7165" w:rsidRPr="00CD7165" w:rsidRDefault="00CD7165" w:rsidP="00F701B2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  <w:tr w:rsidR="00B46541" w:rsidRPr="00CD7165" w14:paraId="2E6DCE40" w14:textId="77777777" w:rsidTr="00C7051F">
        <w:trPr>
          <w:trHeight w:val="1106"/>
          <w:jc w:val="center"/>
        </w:trPr>
        <w:tc>
          <w:tcPr>
            <w:tcW w:w="1393" w:type="dxa"/>
          </w:tcPr>
          <w:p w14:paraId="6F1B1540" w14:textId="1673EA9D" w:rsidR="00B46541" w:rsidRDefault="00B46541" w:rsidP="00B46541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7D0B1F6C" w14:textId="2CDCC9E6" w:rsidR="00B46541" w:rsidRDefault="00B46541" w:rsidP="00B46541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Marocco</w:t>
            </w:r>
          </w:p>
        </w:tc>
        <w:tc>
          <w:tcPr>
            <w:tcW w:w="2431" w:type="dxa"/>
          </w:tcPr>
          <w:p w14:paraId="2EC17715" w14:textId="4864FF3D" w:rsidR="00B46541" w:rsidRPr="00B46541" w:rsidRDefault="00B46541" w:rsidP="00B46541">
            <w:pPr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  <w:r w:rsidRPr="00B46541">
              <w:rPr>
                <w:rFonts w:ascii="Calibri" w:hAnsi="Calibri" w:cs="Calibri"/>
                <w:lang w:val="en-GB"/>
              </w:rPr>
              <w:t xml:space="preserve">Ibn </w:t>
            </w:r>
            <w:proofErr w:type="spellStart"/>
            <w:r w:rsidRPr="00B46541">
              <w:rPr>
                <w:rFonts w:ascii="Calibri" w:hAnsi="Calibri" w:cs="Calibri"/>
                <w:lang w:val="en-GB"/>
              </w:rPr>
              <w:t>Tofail</w:t>
            </w:r>
            <w:proofErr w:type="spellEnd"/>
            <w:r w:rsidRPr="00B46541">
              <w:rPr>
                <w:rFonts w:ascii="Calibri" w:hAnsi="Calibri" w:cs="Calibri"/>
                <w:lang w:val="en-GB"/>
              </w:rPr>
              <w:t xml:space="preserve"> University – UIT</w:t>
            </w:r>
          </w:p>
        </w:tc>
        <w:tc>
          <w:tcPr>
            <w:tcW w:w="3418" w:type="dxa"/>
          </w:tcPr>
          <w:p w14:paraId="4F023C6A" w14:textId="494DEBA6" w:rsidR="00B46541" w:rsidRPr="00B46541" w:rsidRDefault="00B46541" w:rsidP="00B46541">
            <w:pPr>
              <w:jc w:val="center"/>
              <w:rPr>
                <w:lang w:val="en-GB"/>
              </w:rPr>
            </w:pPr>
            <w:hyperlink r:id="rId41" w:history="1">
              <w:r w:rsidRPr="00B46541">
                <w:rPr>
                  <w:rStyle w:val="Collegamentoipertestuale"/>
                  <w:lang w:val="en-GB"/>
                </w:rPr>
                <w:t>https://www.uit.ac.ma/</w:t>
              </w:r>
            </w:hyperlink>
          </w:p>
        </w:tc>
        <w:tc>
          <w:tcPr>
            <w:tcW w:w="2150" w:type="dxa"/>
          </w:tcPr>
          <w:p w14:paraId="23D49BE8" w14:textId="486C1612" w:rsidR="00B46541" w:rsidRPr="00D91475" w:rsidRDefault="00B46541" w:rsidP="00B46541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  <w:tr w:rsidR="00B46541" w:rsidRPr="00CD7165" w14:paraId="441D971E" w14:textId="77777777" w:rsidTr="00C7051F">
        <w:trPr>
          <w:trHeight w:val="1106"/>
          <w:jc w:val="center"/>
        </w:trPr>
        <w:tc>
          <w:tcPr>
            <w:tcW w:w="1393" w:type="dxa"/>
          </w:tcPr>
          <w:p w14:paraId="54EE20A3" w14:textId="79154092" w:rsidR="00B46541" w:rsidRDefault="00B46541" w:rsidP="00B46541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4E66E5A1" w14:textId="2341058A" w:rsidR="00B46541" w:rsidRDefault="00B46541" w:rsidP="00B46541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Tunisia</w:t>
            </w:r>
          </w:p>
        </w:tc>
        <w:tc>
          <w:tcPr>
            <w:tcW w:w="2431" w:type="dxa"/>
          </w:tcPr>
          <w:p w14:paraId="5C843837" w14:textId="3EF4AAC9" w:rsidR="00B46541" w:rsidRPr="00B46541" w:rsidRDefault="00B46541" w:rsidP="00B46541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Arial" w:hAnsi="Arial" w:cs="Arial"/>
              </w:rPr>
              <w:t xml:space="preserve">University of </w:t>
            </w:r>
            <w:proofErr w:type="spellStart"/>
            <w:r>
              <w:rPr>
                <w:rFonts w:ascii="Arial" w:hAnsi="Arial" w:cs="Arial"/>
              </w:rPr>
              <w:t>Manouba</w:t>
            </w:r>
            <w:proofErr w:type="spellEnd"/>
          </w:p>
        </w:tc>
        <w:tc>
          <w:tcPr>
            <w:tcW w:w="3418" w:type="dxa"/>
          </w:tcPr>
          <w:p w14:paraId="576D70F1" w14:textId="64093968" w:rsidR="00B46541" w:rsidRDefault="00B46541" w:rsidP="00B46541">
            <w:pPr>
              <w:jc w:val="center"/>
            </w:pPr>
            <w:hyperlink r:id="rId42" w:history="1">
              <w:r w:rsidRPr="00B46541">
                <w:rPr>
                  <w:rStyle w:val="Collegamentoipertestuale"/>
                </w:rPr>
                <w:t>http://www.uma.rnu.tn/</w:t>
              </w:r>
            </w:hyperlink>
          </w:p>
        </w:tc>
        <w:tc>
          <w:tcPr>
            <w:tcW w:w="2150" w:type="dxa"/>
          </w:tcPr>
          <w:p w14:paraId="1C92BB06" w14:textId="759788F4" w:rsidR="00B46541" w:rsidRPr="00D91475" w:rsidRDefault="00B46541" w:rsidP="00B46541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  <w:tr w:rsidR="00B46541" w:rsidRPr="00CD7165" w14:paraId="7343C6C9" w14:textId="77777777" w:rsidTr="00C7051F">
        <w:trPr>
          <w:trHeight w:val="1106"/>
          <w:jc w:val="center"/>
        </w:trPr>
        <w:tc>
          <w:tcPr>
            <w:tcW w:w="1393" w:type="dxa"/>
          </w:tcPr>
          <w:p w14:paraId="69F1285A" w14:textId="52A831AA" w:rsidR="00B46541" w:rsidRDefault="00B46541" w:rsidP="00B46541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Memorandum</w:t>
            </w:r>
          </w:p>
        </w:tc>
        <w:tc>
          <w:tcPr>
            <w:tcW w:w="993" w:type="dxa"/>
          </w:tcPr>
          <w:p w14:paraId="63A5E98C" w14:textId="34453695" w:rsidR="00B46541" w:rsidRDefault="00B46541" w:rsidP="00B46541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>
              <w:rPr>
                <w:rFonts w:ascii="Calibri" w:eastAsiaTheme="minorEastAsia" w:hAnsi="Calibri" w:cs="Calibri"/>
                <w:lang w:eastAsia="ja-JP"/>
              </w:rPr>
              <w:t>Marocco</w:t>
            </w:r>
          </w:p>
        </w:tc>
        <w:tc>
          <w:tcPr>
            <w:tcW w:w="2431" w:type="dxa"/>
          </w:tcPr>
          <w:p w14:paraId="6EFD8C6E" w14:textId="32AF6F8B" w:rsidR="00B46541" w:rsidRPr="00B46541" w:rsidRDefault="00B46541" w:rsidP="00B46541">
            <w:pPr>
              <w:jc w:val="center"/>
              <w:rPr>
                <w:rFonts w:ascii="Calibri" w:eastAsiaTheme="minorEastAsia" w:hAnsi="Calibri" w:cs="Calibri"/>
                <w:lang w:val="en-GB" w:eastAsia="ja-JP"/>
              </w:rPr>
            </w:pPr>
            <w:r w:rsidRPr="00B46541">
              <w:rPr>
                <w:rFonts w:ascii="Arial" w:hAnsi="Arial" w:cs="Arial"/>
                <w:lang w:val="en-GB"/>
              </w:rPr>
              <w:t>HASSAN FIRST UNIVERSITY OF SETTAT – UH1</w:t>
            </w:r>
          </w:p>
        </w:tc>
        <w:tc>
          <w:tcPr>
            <w:tcW w:w="3418" w:type="dxa"/>
          </w:tcPr>
          <w:p w14:paraId="1001395F" w14:textId="6CDC448F" w:rsidR="00B46541" w:rsidRPr="00B46541" w:rsidRDefault="00B46541" w:rsidP="00B46541">
            <w:pPr>
              <w:jc w:val="center"/>
              <w:rPr>
                <w:lang w:val="en-GB"/>
              </w:rPr>
            </w:pPr>
            <w:hyperlink r:id="rId43" w:history="1">
              <w:r w:rsidRPr="00B46541">
                <w:rPr>
                  <w:rStyle w:val="Collegamentoipertestuale"/>
                  <w:lang w:val="en-GB"/>
                </w:rPr>
                <w:t>https://www.uh1.ac.ma/</w:t>
              </w:r>
            </w:hyperlink>
          </w:p>
        </w:tc>
        <w:tc>
          <w:tcPr>
            <w:tcW w:w="2150" w:type="dxa"/>
          </w:tcPr>
          <w:p w14:paraId="1A02AA16" w14:textId="516DDF5E" w:rsidR="00B46541" w:rsidRPr="00D91475" w:rsidRDefault="00B46541" w:rsidP="00B46541">
            <w:pPr>
              <w:jc w:val="center"/>
              <w:rPr>
                <w:rFonts w:ascii="Calibri" w:eastAsiaTheme="minorEastAsia" w:hAnsi="Calibri" w:cs="Calibri"/>
                <w:lang w:eastAsia="ja-JP"/>
              </w:rPr>
            </w:pPr>
            <w:r w:rsidRPr="00D91475">
              <w:rPr>
                <w:rFonts w:ascii="Calibri" w:eastAsiaTheme="minorEastAsia" w:hAnsi="Calibri" w:cs="Calibri"/>
                <w:lang w:eastAsia="ja-JP"/>
              </w:rPr>
              <w:t>Roberto Mazzola (Dipartimento di Giurisprudenza, Scienze politiche, economiche e sociali)</w:t>
            </w:r>
          </w:p>
        </w:tc>
      </w:tr>
    </w:tbl>
    <w:p w14:paraId="484102E8" w14:textId="77777777" w:rsidR="00D91475" w:rsidRPr="00CD7165" w:rsidRDefault="00D91475" w:rsidP="00D91475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bookmarkEnd w:id="0"/>
    <w:p w14:paraId="01194A0A" w14:textId="77777777" w:rsidR="00D91475" w:rsidRPr="00CD7165" w:rsidRDefault="00D91475"/>
    <w:sectPr w:rsidR="00D91475" w:rsidRPr="00CD7165" w:rsidSect="000C4441">
      <w:headerReference w:type="first" r:id="rId4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E8788" w14:textId="77777777" w:rsidR="00F76E64" w:rsidRDefault="00F76E64" w:rsidP="000C4441">
      <w:r>
        <w:separator/>
      </w:r>
    </w:p>
  </w:endnote>
  <w:endnote w:type="continuationSeparator" w:id="0">
    <w:p w14:paraId="281B1101" w14:textId="77777777" w:rsidR="00F76E64" w:rsidRDefault="00F76E64" w:rsidP="000C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L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88D4D" w14:textId="77777777" w:rsidR="00F76E64" w:rsidRDefault="00F76E64" w:rsidP="000C4441">
      <w:r>
        <w:separator/>
      </w:r>
    </w:p>
  </w:footnote>
  <w:footnote w:type="continuationSeparator" w:id="0">
    <w:p w14:paraId="0D13D4B1" w14:textId="77777777" w:rsidR="00F76E64" w:rsidRDefault="00F76E64" w:rsidP="000C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E2ED" w14:textId="77777777" w:rsidR="000C4441" w:rsidRDefault="000C4441" w:rsidP="000C4441">
    <w:pPr>
      <w:jc w:val="right"/>
      <w:rPr>
        <w:rFonts w:ascii="Calibri" w:hAnsi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4F1C50" wp14:editId="73FDE59A">
              <wp:simplePos x="0" y="0"/>
              <wp:positionH relativeFrom="margin">
                <wp:posOffset>3947160</wp:posOffset>
              </wp:positionH>
              <wp:positionV relativeFrom="paragraph">
                <wp:posOffset>-366395</wp:posOffset>
              </wp:positionV>
              <wp:extent cx="2133600" cy="1114425"/>
              <wp:effectExtent l="0" t="0" r="19050" b="2857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4122C7" w14:textId="77777777" w:rsidR="000C4441" w:rsidRDefault="000C4441" w:rsidP="000C4441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STAFF SVILUPPO E QUALITA’ DEI PROGETTI DIDATTICI DI ALTA FORMAZIONE E DELLA MOBILITA’ INTERNAZIONALI</w:t>
                          </w:r>
                        </w:p>
                        <w:p w14:paraId="4CDFF6C5" w14:textId="77777777" w:rsidR="000C4441" w:rsidRDefault="000C4441" w:rsidP="000C4441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Via Duomo, 6 – 13100 Vercelli VC</w:t>
                          </w:r>
                        </w:p>
                        <w:p w14:paraId="470AD289" w14:textId="77777777" w:rsidR="000C4441" w:rsidRDefault="000C4441" w:rsidP="000C4441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Tel. 0039 0161 261584 - 0039 0161 261529</w:t>
                          </w:r>
                        </w:p>
                        <w:p w14:paraId="053BABFD" w14:textId="77777777" w:rsidR="000C4441" w:rsidRDefault="00000000" w:rsidP="000C4441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hyperlink r:id="rId1" w:history="1">
                            <w:r w:rsidR="000C4441">
                              <w:rPr>
                                <w:rStyle w:val="Collegamentoipertestuale"/>
                                <w:rFonts w:asciiTheme="minorHAnsi" w:hAnsiTheme="minorHAnsi" w:cstheme="minorHAnsi"/>
                              </w:rPr>
                              <w:t>International.projects@uniupo.it</w:t>
                            </w:r>
                          </w:hyperlink>
                        </w:p>
                        <w:p w14:paraId="5D41B0B2" w14:textId="77777777" w:rsidR="000C4441" w:rsidRDefault="000C4441" w:rsidP="000C4441">
                          <w:pPr>
                            <w:rPr>
                              <w:rFonts w:ascii="Calibri" w:hAnsi="Calibri" w:cstheme="minorBidi"/>
                              <w:sz w:val="18"/>
                              <w:szCs w:val="18"/>
                            </w:rPr>
                          </w:pPr>
                        </w:p>
                        <w:p w14:paraId="3C2487D0" w14:textId="77777777" w:rsidR="000C4441" w:rsidRDefault="000C4441" w:rsidP="000C4441">
                          <w:pPr>
                            <w:rPr>
                              <w:rFonts w:ascii="Arial MT Lt" w:hAnsi="Arial MT L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F1C5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10.8pt;margin-top:-28.85pt;width:168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" fillcolor="white [3201]" strokeweight=".5pt">
              <v:textbox>
                <w:txbxContent>
                  <w:p w14:paraId="3B4122C7" w14:textId="77777777" w:rsidR="000C4441" w:rsidRDefault="000C4441" w:rsidP="000C4441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STAFF SVILUPPO E QUALITA’ DEI PROGETTI DIDATTICI DI ALTA FORMAZIONE E DELLA MOBILITA’ INTERNAZIONALI</w:t>
                    </w:r>
                  </w:p>
                  <w:p w14:paraId="4CDFF6C5" w14:textId="77777777" w:rsidR="000C4441" w:rsidRDefault="000C4441" w:rsidP="000C4441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Duomo, 6 – 13100 Vercelli VC</w:t>
                    </w:r>
                  </w:p>
                  <w:p w14:paraId="470AD289" w14:textId="77777777" w:rsidR="000C4441" w:rsidRDefault="000C4441" w:rsidP="000C4441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Tel. 0039 0161 261584 - 0039 0161 261529</w:t>
                    </w:r>
                  </w:p>
                  <w:p w14:paraId="053BABFD" w14:textId="77777777" w:rsidR="000C4441" w:rsidRDefault="00327142" w:rsidP="000C4441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hyperlink r:id="rId2" w:history="1">
                      <w:r w:rsidR="000C4441">
                        <w:rPr>
                          <w:rStyle w:val="Collegamentoipertestuale"/>
                          <w:rFonts w:asciiTheme="minorHAnsi" w:hAnsiTheme="minorHAnsi" w:cstheme="minorHAnsi"/>
                        </w:rPr>
                        <w:t>International.projects@uniupo.it</w:t>
                      </w:r>
                    </w:hyperlink>
                  </w:p>
                  <w:p w14:paraId="5D41B0B2" w14:textId="77777777" w:rsidR="000C4441" w:rsidRDefault="000C4441" w:rsidP="000C4441">
                    <w:pPr>
                      <w:rPr>
                        <w:rFonts w:ascii="Calibri" w:hAnsi="Calibri" w:cstheme="minorBidi"/>
                        <w:sz w:val="18"/>
                        <w:szCs w:val="18"/>
                      </w:rPr>
                    </w:pPr>
                  </w:p>
                  <w:p w14:paraId="3C2487D0" w14:textId="77777777" w:rsidR="000C4441" w:rsidRDefault="000C4441" w:rsidP="000C4441">
                    <w:pPr>
                      <w:rPr>
                        <w:rFonts w:ascii="Arial MT Lt" w:hAnsi="Arial MT L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E5E3C27" wp14:editId="3036A412">
          <wp:simplePos x="0" y="0"/>
          <wp:positionH relativeFrom="margin">
            <wp:posOffset>28575</wp:posOffset>
          </wp:positionH>
          <wp:positionV relativeFrom="paragraph">
            <wp:posOffset>0</wp:posOffset>
          </wp:positionV>
          <wp:extent cx="1832610" cy="848995"/>
          <wp:effectExtent l="0" t="0" r="0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18"/>
        <w:szCs w:val="18"/>
      </w:rPr>
      <w:t xml:space="preserve">                                                                               </w:t>
    </w:r>
  </w:p>
  <w:p w14:paraId="01178B33" w14:textId="77777777" w:rsidR="000C4441" w:rsidRDefault="000C4441" w:rsidP="000C4441">
    <w:pPr>
      <w:rPr>
        <w:rFonts w:ascii="Calibri" w:hAnsi="Calibri"/>
        <w:sz w:val="18"/>
        <w:szCs w:val="18"/>
      </w:rPr>
    </w:pPr>
  </w:p>
  <w:p w14:paraId="7F43C29E" w14:textId="34FFA68C" w:rsidR="000C4441" w:rsidRDefault="000C4441" w:rsidP="000C4441">
    <w:pPr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Aggiornato al </w:t>
    </w:r>
    <w:r w:rsidR="00B46541">
      <w:rPr>
        <w:rFonts w:ascii="Calibri" w:hAnsi="Calibri"/>
        <w:sz w:val="18"/>
        <w:szCs w:val="18"/>
      </w:rPr>
      <w:t>20</w:t>
    </w:r>
    <w:r>
      <w:rPr>
        <w:rFonts w:ascii="Calibri" w:hAnsi="Calibri"/>
        <w:sz w:val="18"/>
        <w:szCs w:val="18"/>
      </w:rPr>
      <w:t>/0</w:t>
    </w:r>
    <w:r w:rsidR="00B46541">
      <w:rPr>
        <w:rFonts w:ascii="Calibri" w:hAnsi="Calibri"/>
        <w:sz w:val="18"/>
        <w:szCs w:val="18"/>
      </w:rPr>
      <w:t>8</w:t>
    </w:r>
    <w:r>
      <w:rPr>
        <w:rFonts w:ascii="Calibri" w:hAnsi="Calibri"/>
        <w:sz w:val="18"/>
        <w:szCs w:val="18"/>
      </w:rPr>
      <w:t>/2024</w:t>
    </w:r>
  </w:p>
  <w:p w14:paraId="658E3636" w14:textId="77777777" w:rsidR="000C4441" w:rsidRDefault="000C44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75"/>
    <w:rsid w:val="00016516"/>
    <w:rsid w:val="000335F2"/>
    <w:rsid w:val="00074BBA"/>
    <w:rsid w:val="00097E3E"/>
    <w:rsid w:val="000C4441"/>
    <w:rsid w:val="000C6BBB"/>
    <w:rsid w:val="00327142"/>
    <w:rsid w:val="00401FE9"/>
    <w:rsid w:val="00747703"/>
    <w:rsid w:val="00812080"/>
    <w:rsid w:val="00827DC3"/>
    <w:rsid w:val="008373DB"/>
    <w:rsid w:val="008A68BA"/>
    <w:rsid w:val="009F14E7"/>
    <w:rsid w:val="00A54569"/>
    <w:rsid w:val="00B46541"/>
    <w:rsid w:val="00C50646"/>
    <w:rsid w:val="00C7051F"/>
    <w:rsid w:val="00CD7165"/>
    <w:rsid w:val="00CF2AA7"/>
    <w:rsid w:val="00D64A68"/>
    <w:rsid w:val="00D81ACD"/>
    <w:rsid w:val="00D91475"/>
    <w:rsid w:val="00DD4AD7"/>
    <w:rsid w:val="00F701B2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94B42"/>
  <w15:chartTrackingRefBased/>
  <w15:docId w15:val="{53CABD57-B7C4-4ABF-A465-1A8AAF5B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1475"/>
    <w:rPr>
      <w:color w:val="0000FF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D9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9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D4A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C4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4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4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4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asicParagraph">
    <w:name w:val="[Basic Paragraph]"/>
    <w:basedOn w:val="Normale"/>
    <w:uiPriority w:val="99"/>
    <w:rsid w:val="000C4441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v-smb.fr/" TargetMode="External"/><Relationship Id="rId18" Type="http://schemas.openxmlformats.org/officeDocument/2006/relationships/hyperlink" Target="https://www.arteveldehogeschool.be/en" TargetMode="External"/><Relationship Id="rId26" Type="http://schemas.openxmlformats.org/officeDocument/2006/relationships/hyperlink" Target="https://www.unicartagena.edu.co/" TargetMode="External"/><Relationship Id="rId39" Type="http://schemas.openxmlformats.org/officeDocument/2006/relationships/hyperlink" Target="https://www.univ-alger3.dz/en/" TargetMode="External"/><Relationship Id="rId21" Type="http://schemas.openxmlformats.org/officeDocument/2006/relationships/hyperlink" Target="http://www.stevens.edu/" TargetMode="External"/><Relationship Id="rId34" Type="http://schemas.openxmlformats.org/officeDocument/2006/relationships/hyperlink" Target="http://www.um5.ac.ma/um5/" TargetMode="External"/><Relationship Id="rId42" Type="http://schemas.openxmlformats.org/officeDocument/2006/relationships/hyperlink" Target="http://www.uma.rnu.tn/" TargetMode="External"/><Relationship Id="rId7" Type="http://schemas.openxmlformats.org/officeDocument/2006/relationships/hyperlink" Target="https://www.unishk.edu.al/s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ub.be/nl/vrije-universiteit-brussel" TargetMode="External"/><Relationship Id="rId29" Type="http://schemas.openxmlformats.org/officeDocument/2006/relationships/hyperlink" Target="https://uic.edu.cn/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uamd.edu.al/" TargetMode="External"/><Relationship Id="rId11" Type="http://schemas.openxmlformats.org/officeDocument/2006/relationships/hyperlink" Target="https://www.strath.ac.uk/" TargetMode="External"/><Relationship Id="rId24" Type="http://schemas.openxmlformats.org/officeDocument/2006/relationships/hyperlink" Target="http://www.anahuaccancun.edu.mx/" TargetMode="External"/><Relationship Id="rId32" Type="http://schemas.openxmlformats.org/officeDocument/2006/relationships/hyperlink" Target="https://www.mbzuh.ac.ae/en/" TargetMode="External"/><Relationship Id="rId37" Type="http://schemas.openxmlformats.org/officeDocument/2006/relationships/hyperlink" Target="https://ucar.rnu.tn/" TargetMode="External"/><Relationship Id="rId40" Type="http://schemas.openxmlformats.org/officeDocument/2006/relationships/hyperlink" Target="https://www.usmba.ac.ma/~usmba2/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eiopa.europa.eu/" TargetMode="External"/><Relationship Id="rId23" Type="http://schemas.openxmlformats.org/officeDocument/2006/relationships/hyperlink" Target="https://www.cuny.edu/" TargetMode="External"/><Relationship Id="rId28" Type="http://schemas.openxmlformats.org/officeDocument/2006/relationships/hyperlink" Target="https://www.wzvtc.cn/list/82.html" TargetMode="External"/><Relationship Id="rId36" Type="http://schemas.openxmlformats.org/officeDocument/2006/relationships/hyperlink" Target="https://www.univ-oran2.dz/en/" TargetMode="External"/><Relationship Id="rId10" Type="http://schemas.openxmlformats.org/officeDocument/2006/relationships/hyperlink" Target="https://dwm.po.opole.pl/" TargetMode="External"/><Relationship Id="rId19" Type="http://schemas.openxmlformats.org/officeDocument/2006/relationships/hyperlink" Target="https://universum-ks.org/en/" TargetMode="External"/><Relationship Id="rId31" Type="http://schemas.openxmlformats.org/officeDocument/2006/relationships/hyperlink" Target="https://www.sandipuniversity.edu.in/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ec.gov.ge/" TargetMode="External"/><Relationship Id="rId14" Type="http://schemas.openxmlformats.org/officeDocument/2006/relationships/hyperlink" Target="https://www.erbakan.edu.tr/en/" TargetMode="External"/><Relationship Id="rId22" Type="http://schemas.openxmlformats.org/officeDocument/2006/relationships/hyperlink" Target="https://hmfphysicians.org/" TargetMode="External"/><Relationship Id="rId27" Type="http://schemas.openxmlformats.org/officeDocument/2006/relationships/hyperlink" Target="https://www.unl.edu.ar/" TargetMode="External"/><Relationship Id="rId30" Type="http://schemas.openxmlformats.org/officeDocument/2006/relationships/hyperlink" Target="http://su.edu.krd/" TargetMode="External"/><Relationship Id="rId35" Type="http://schemas.openxmlformats.org/officeDocument/2006/relationships/hyperlink" Target="https://www.univh2c.ma/" TargetMode="External"/><Relationship Id="rId43" Type="http://schemas.openxmlformats.org/officeDocument/2006/relationships/hyperlink" Target="https://www.uh1.ac.ma/" TargetMode="External"/><Relationship Id="rId8" Type="http://schemas.openxmlformats.org/officeDocument/2006/relationships/hyperlink" Target="https://www.parisnanterre.f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niv-lyon3.fr/" TargetMode="External"/><Relationship Id="rId17" Type="http://schemas.openxmlformats.org/officeDocument/2006/relationships/hyperlink" Target="https://geomedi.edu.ge/" TargetMode="External"/><Relationship Id="rId25" Type="http://schemas.openxmlformats.org/officeDocument/2006/relationships/hyperlink" Target="https://www.international.unesp.br/" TargetMode="External"/><Relationship Id="rId33" Type="http://schemas.openxmlformats.org/officeDocument/2006/relationships/hyperlink" Target="https://www.uir.ac.ma/" TargetMode="External"/><Relationship Id="rId38" Type="http://schemas.openxmlformats.org/officeDocument/2006/relationships/hyperlink" Target="https://www.usms.ac.ma/e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unistra.fr/" TargetMode="External"/><Relationship Id="rId41" Type="http://schemas.openxmlformats.org/officeDocument/2006/relationships/hyperlink" Target="https://www.uit.ac.m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ternational.projects@uniupo.it" TargetMode="External"/><Relationship Id="rId1" Type="http://schemas.openxmlformats.org/officeDocument/2006/relationships/hyperlink" Target="mailto:International.projects@uniu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Farinetti</dc:creator>
  <cp:keywords/>
  <dc:description/>
  <cp:lastModifiedBy>Davide Farinetti</cp:lastModifiedBy>
  <cp:revision>8</cp:revision>
  <dcterms:created xsi:type="dcterms:W3CDTF">2024-01-09T10:05:00Z</dcterms:created>
  <dcterms:modified xsi:type="dcterms:W3CDTF">2024-08-20T07:24:00Z</dcterms:modified>
</cp:coreProperties>
</file>