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D7BE" w14:textId="30C00829" w:rsidR="007C36E5" w:rsidRPr="00203BB6" w:rsidRDefault="00BA1C36" w:rsidP="00BA1C36">
      <w:pPr>
        <w:pStyle w:val="Title"/>
        <w:rPr>
          <w:lang w:val="en-US"/>
        </w:rPr>
      </w:pPr>
      <w:bookmarkStart w:id="0" w:name="_Hlk155967730"/>
      <w:bookmarkEnd w:id="0"/>
      <w:proofErr w:type="spellStart"/>
      <w:r w:rsidRPr="00203BB6">
        <w:rPr>
          <w:lang w:val="en-US"/>
        </w:rPr>
        <w:t>ADSelfService</w:t>
      </w:r>
      <w:proofErr w:type="spellEnd"/>
      <w:r w:rsidRPr="00203BB6">
        <w:rPr>
          <w:lang w:val="en-US"/>
        </w:rPr>
        <w:t xml:space="preserve"> Plus</w:t>
      </w:r>
    </w:p>
    <w:p w14:paraId="5205E54F" w14:textId="473AEE6D" w:rsidR="00BA1C36" w:rsidRPr="00203BB6" w:rsidRDefault="00BA1C36" w:rsidP="00BA1C36">
      <w:pPr>
        <w:rPr>
          <w:lang w:val="en-US"/>
        </w:rPr>
      </w:pPr>
    </w:p>
    <w:p w14:paraId="3AD9A690" w14:textId="5E225166" w:rsidR="00BA1C36" w:rsidRDefault="00BA1C36" w:rsidP="00BA1C36">
      <w:pPr>
        <w:rPr>
          <w:lang w:val="en-US"/>
        </w:rPr>
      </w:pPr>
      <w:r w:rsidRPr="00BA1C36">
        <w:rPr>
          <w:lang w:val="en-US"/>
        </w:rPr>
        <w:t xml:space="preserve">The new service for password </w:t>
      </w:r>
      <w:r>
        <w:rPr>
          <w:lang w:val="en-US"/>
        </w:rPr>
        <w:t xml:space="preserve">management for @uniupo accounts </w:t>
      </w:r>
      <w:r w:rsidR="00B00720">
        <w:rPr>
          <w:lang w:val="en-US"/>
        </w:rPr>
        <w:t xml:space="preserve">comes with </w:t>
      </w:r>
      <w:r>
        <w:rPr>
          <w:lang w:val="en-US"/>
        </w:rPr>
        <w:t>a website and a smartphone application.</w:t>
      </w:r>
    </w:p>
    <w:p w14:paraId="7160011F" w14:textId="543F8798" w:rsidR="00BA1C36" w:rsidRDefault="00203BB6" w:rsidP="00BA1C36">
      <w:pPr>
        <w:rPr>
          <w:lang w:val="en-US"/>
        </w:rPr>
      </w:pPr>
      <w:r>
        <w:rPr>
          <w:lang w:val="en-US"/>
        </w:rPr>
        <w:t>T</w:t>
      </w:r>
      <w:r w:rsidR="00EF19BE">
        <w:rPr>
          <w:lang w:val="en-US"/>
        </w:rPr>
        <w:t>here are a few steps to complete during the registration of your account</w:t>
      </w:r>
      <w:r>
        <w:rPr>
          <w:lang w:val="en-US"/>
        </w:rPr>
        <w:t xml:space="preserve"> in order to ensure a high level of security for your account</w:t>
      </w:r>
    </w:p>
    <w:p w14:paraId="37F8521F" w14:textId="20925831" w:rsidR="00BA1C36" w:rsidRDefault="00BA1C36" w:rsidP="00BA1C36">
      <w:pPr>
        <w:rPr>
          <w:lang w:val="en-US"/>
        </w:rPr>
      </w:pPr>
      <w:r>
        <w:rPr>
          <w:lang w:val="en-US"/>
        </w:rPr>
        <w:t xml:space="preserve">The registration can be </w:t>
      </w:r>
      <w:r w:rsidR="00EF19BE">
        <w:rPr>
          <w:lang w:val="en-US"/>
        </w:rPr>
        <w:t>done</w:t>
      </w:r>
      <w:r>
        <w:rPr>
          <w:lang w:val="en-US"/>
        </w:rPr>
        <w:t xml:space="preserve"> either on the official </w:t>
      </w:r>
      <w:proofErr w:type="spellStart"/>
      <w:r>
        <w:rPr>
          <w:lang w:val="en-US"/>
        </w:rPr>
        <w:t>uniupo</w:t>
      </w:r>
      <w:proofErr w:type="spellEnd"/>
      <w:r>
        <w:rPr>
          <w:lang w:val="en-US"/>
        </w:rPr>
        <w:t xml:space="preserve"> website or directly onto the ManageEngine </w:t>
      </w:r>
      <w:proofErr w:type="spellStart"/>
      <w:r>
        <w:rPr>
          <w:lang w:val="en-US"/>
        </w:rPr>
        <w:t>ADSelfService</w:t>
      </w:r>
      <w:proofErr w:type="spellEnd"/>
      <w:r>
        <w:rPr>
          <w:lang w:val="en-US"/>
        </w:rPr>
        <w:t xml:space="preserve"> Plus app</w:t>
      </w:r>
      <w:r w:rsidR="00203BB6">
        <w:rPr>
          <w:lang w:val="en-US"/>
        </w:rPr>
        <w:t>.</w:t>
      </w:r>
    </w:p>
    <w:p w14:paraId="32740359" w14:textId="5C2288A4" w:rsidR="004A382C" w:rsidRDefault="00203BB6" w:rsidP="00BA1C36">
      <w:pPr>
        <w:rPr>
          <w:lang w:val="en-US"/>
        </w:rPr>
      </w:pPr>
      <w:r>
        <w:rPr>
          <w:lang w:val="en-US"/>
        </w:rPr>
        <w:t>T</w:t>
      </w:r>
      <w:r w:rsidR="00BA1C36">
        <w:rPr>
          <w:lang w:val="en-US"/>
        </w:rPr>
        <w:t xml:space="preserve">he </w:t>
      </w:r>
      <w:r w:rsidR="00EF1662">
        <w:rPr>
          <w:lang w:val="en-US"/>
        </w:rPr>
        <w:t xml:space="preserve">account </w:t>
      </w:r>
      <w:r w:rsidR="004A382C">
        <w:rPr>
          <w:lang w:val="en-US"/>
        </w:rPr>
        <w:t>is unique to Ateneo and it grants access to its email, single-sign-in web services</w:t>
      </w:r>
      <w:r w:rsidR="00203943">
        <w:rPr>
          <w:lang w:val="en-US"/>
        </w:rPr>
        <w:t>, workstations</w:t>
      </w:r>
      <w:r w:rsidR="004A382C">
        <w:rPr>
          <w:lang w:val="en-US"/>
        </w:rPr>
        <w:t xml:space="preserve"> and so on…</w:t>
      </w:r>
    </w:p>
    <w:p w14:paraId="2259DC47" w14:textId="7DE9BBEA" w:rsidR="00B56EA0" w:rsidRDefault="00203BB6" w:rsidP="00BA1C36">
      <w:pPr>
        <w:rPr>
          <w:lang w:val="en-US"/>
        </w:rPr>
      </w:pPr>
      <w:r>
        <w:rPr>
          <w:lang w:val="en-US"/>
        </w:rPr>
        <w:t xml:space="preserve">If you are a student, you can enter your serial number. In case you haven’t </w:t>
      </w:r>
      <w:r w:rsidR="00B56EA0">
        <w:rPr>
          <w:lang w:val="en-US"/>
        </w:rPr>
        <w:t xml:space="preserve">yet </w:t>
      </w:r>
      <w:r>
        <w:rPr>
          <w:lang w:val="en-US"/>
        </w:rPr>
        <w:t xml:space="preserve">completed </w:t>
      </w:r>
      <w:r w:rsidR="00B56EA0">
        <w:rPr>
          <w:lang w:val="en-US"/>
        </w:rPr>
        <w:t xml:space="preserve">enrolment procedure or you are a company, the authentication process can be completed by putting the username you chose during the account registration at </w:t>
      </w:r>
      <w:hyperlink r:id="rId5" w:history="1">
        <w:r w:rsidR="00B56EA0" w:rsidRPr="00D37DA1">
          <w:rPr>
            <w:rStyle w:val="Hyperlink"/>
            <w:lang w:val="en-US"/>
          </w:rPr>
          <w:t>www.studenti.uniupo.it</w:t>
        </w:r>
      </w:hyperlink>
      <w:r w:rsidR="00B56EA0">
        <w:rPr>
          <w:lang w:val="en-US"/>
        </w:rPr>
        <w:t>. In both scenarios, you’ll need to select the “</w:t>
      </w:r>
      <w:proofErr w:type="spellStart"/>
      <w:r w:rsidR="00B56EA0">
        <w:rPr>
          <w:lang w:val="en-US"/>
        </w:rPr>
        <w:t>Studenti</w:t>
      </w:r>
      <w:proofErr w:type="spellEnd"/>
      <w:r w:rsidR="00B56EA0">
        <w:rPr>
          <w:lang w:val="en-US"/>
        </w:rPr>
        <w:t>/</w:t>
      </w:r>
      <w:proofErr w:type="spellStart"/>
      <w:r w:rsidR="00B56EA0">
        <w:rPr>
          <w:lang w:val="en-US"/>
        </w:rPr>
        <w:t>esterni</w:t>
      </w:r>
      <w:proofErr w:type="spellEnd"/>
      <w:r w:rsidR="00B56EA0">
        <w:rPr>
          <w:lang w:val="en-US"/>
        </w:rPr>
        <w:t>” dom</w:t>
      </w:r>
      <w:r w:rsidR="00133B6D">
        <w:rPr>
          <w:lang w:val="en-US"/>
        </w:rPr>
        <w:t>a</w:t>
      </w:r>
      <w:r w:rsidR="00B56EA0">
        <w:rPr>
          <w:lang w:val="en-US"/>
        </w:rPr>
        <w:t>in.</w:t>
      </w:r>
    </w:p>
    <w:p w14:paraId="33E0D425" w14:textId="4A0E235E" w:rsidR="00203BB6" w:rsidRDefault="00B56EA0" w:rsidP="00BA1C36">
      <w:pPr>
        <w:rPr>
          <w:lang w:val="en-US"/>
        </w:rPr>
      </w:pPr>
      <w:r>
        <w:rPr>
          <w:lang w:val="en-US"/>
        </w:rPr>
        <w:t xml:space="preserve">If you are part of the staff, whether </w:t>
      </w:r>
      <w:r w:rsidR="001264B7">
        <w:rPr>
          <w:lang w:val="en-US"/>
        </w:rPr>
        <w:t>you are</w:t>
      </w:r>
      <w:r>
        <w:rPr>
          <w:lang w:val="en-US"/>
        </w:rPr>
        <w:t xml:space="preserve"> a professor/researcher/TAB, you need to select the domain of your account, for example “</w:t>
      </w:r>
      <w:proofErr w:type="spellStart"/>
      <w:r>
        <w:rPr>
          <w:lang w:val="en-US"/>
        </w:rPr>
        <w:t>Rettorato</w:t>
      </w:r>
      <w:proofErr w:type="spellEnd"/>
      <w:r>
        <w:rPr>
          <w:lang w:val="en-US"/>
        </w:rPr>
        <w:t xml:space="preserve">” or “POLOVOC” and then insert your username. </w:t>
      </w:r>
    </w:p>
    <w:p w14:paraId="4791FAF1" w14:textId="77777777" w:rsidR="00B56EA0" w:rsidRDefault="00B56EA0" w:rsidP="00BA1C36">
      <w:pPr>
        <w:rPr>
          <w:lang w:val="en-US"/>
        </w:rPr>
      </w:pPr>
      <w:r>
        <w:rPr>
          <w:lang w:val="en-US"/>
        </w:rPr>
        <w:t>Remember to put “@” after the username.</w:t>
      </w:r>
    </w:p>
    <w:p w14:paraId="3D65B702" w14:textId="77777777" w:rsidR="00B56EA0" w:rsidRDefault="00B56EA0" w:rsidP="00BA1C36">
      <w:pPr>
        <w:rPr>
          <w:lang w:val="en-US"/>
        </w:rPr>
      </w:pPr>
    </w:p>
    <w:p w14:paraId="3A599445" w14:textId="46151D93" w:rsidR="00B56EA0" w:rsidRDefault="00B56EA0" w:rsidP="00BA1C3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959A6E" wp14:editId="796B82B7">
            <wp:extent cx="5000625" cy="413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A8CE9" w14:textId="022AADC8" w:rsidR="00B56EA0" w:rsidRDefault="00B56EA0" w:rsidP="00BA1C36">
      <w:pPr>
        <w:rPr>
          <w:lang w:val="en-US"/>
        </w:rPr>
      </w:pPr>
      <w:r>
        <w:rPr>
          <w:lang w:val="en-US"/>
        </w:rPr>
        <w:t xml:space="preserve"> </w:t>
      </w:r>
    </w:p>
    <w:p w14:paraId="53A9B598" w14:textId="02E838AB" w:rsidR="007D3FB4" w:rsidRDefault="001264B7" w:rsidP="00BA1C36">
      <w:pPr>
        <w:rPr>
          <w:lang w:val="en-US"/>
        </w:rPr>
      </w:pPr>
      <w:r>
        <w:rPr>
          <w:lang w:val="en-US"/>
        </w:rPr>
        <w:lastRenderedPageBreak/>
        <w:t>When</w:t>
      </w:r>
      <w:r w:rsidR="0053285E">
        <w:rPr>
          <w:lang w:val="en-US"/>
        </w:rPr>
        <w:t xml:space="preserve"> the authentication process is completed, it will take you to a page where you’ll be able to change your </w:t>
      </w:r>
      <w:proofErr w:type="gramStart"/>
      <w:r w:rsidR="0053285E">
        <w:rPr>
          <w:lang w:val="en-US"/>
        </w:rPr>
        <w:t>password .</w:t>
      </w:r>
      <w:proofErr w:type="gramEnd"/>
    </w:p>
    <w:p w14:paraId="7A8C7B0F" w14:textId="12AE4074" w:rsidR="0053285E" w:rsidRDefault="0053285E" w:rsidP="00BA1C3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48D0D85" wp14:editId="5392FE10">
            <wp:extent cx="6096000" cy="423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9A791" w14:textId="77777777" w:rsidR="001264B7" w:rsidRDefault="001264B7" w:rsidP="001264B7">
      <w:pPr>
        <w:rPr>
          <w:lang w:val="en-US"/>
        </w:rPr>
      </w:pPr>
      <w:r>
        <w:rPr>
          <w:lang w:val="en-US"/>
        </w:rPr>
        <w:t>In order to activate all the functions, you need to click on “Enrolment”</w:t>
      </w:r>
    </w:p>
    <w:p w14:paraId="41EB5145" w14:textId="06D80F11" w:rsidR="001264B7" w:rsidRDefault="001264B7" w:rsidP="00BA1C3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9C6B3B4" wp14:editId="46E8C087">
            <wp:extent cx="4152900" cy="27850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29" cy="279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F1E0" w14:textId="4B6AC9B3" w:rsidR="0053285E" w:rsidRDefault="0053285E" w:rsidP="00BA1C36">
      <w:pPr>
        <w:rPr>
          <w:lang w:val="en-US"/>
        </w:rPr>
      </w:pPr>
      <w:r>
        <w:rPr>
          <w:lang w:val="en-US"/>
        </w:rPr>
        <w:t>On this screen we can see at the top that the email used for the verification method is already set up.</w:t>
      </w:r>
    </w:p>
    <w:p w14:paraId="5AC8B144" w14:textId="1449EDF0" w:rsidR="0053285E" w:rsidRDefault="0053285E" w:rsidP="00BA1C36">
      <w:pPr>
        <w:rPr>
          <w:lang w:val="en-US"/>
        </w:rPr>
      </w:pPr>
    </w:p>
    <w:p w14:paraId="6D6131E7" w14:textId="77777777" w:rsidR="0053285E" w:rsidRDefault="0053285E" w:rsidP="00BA1C36">
      <w:pPr>
        <w:rPr>
          <w:lang w:val="en-US"/>
        </w:rPr>
      </w:pPr>
    </w:p>
    <w:p w14:paraId="750CDB6F" w14:textId="77777777" w:rsidR="00E24BA9" w:rsidRDefault="00E24BA9" w:rsidP="00BA1C36">
      <w:pPr>
        <w:rPr>
          <w:lang w:val="en-US"/>
        </w:rPr>
      </w:pPr>
    </w:p>
    <w:p w14:paraId="6127CB0D" w14:textId="33ADF46B" w:rsidR="0053285E" w:rsidRDefault="009B5147" w:rsidP="00BA1C36">
      <w:pPr>
        <w:rPr>
          <w:lang w:val="en-US"/>
        </w:rPr>
      </w:pPr>
      <w:r>
        <w:rPr>
          <w:lang w:val="en-US"/>
        </w:rPr>
        <w:lastRenderedPageBreak/>
        <w:t>You</w:t>
      </w:r>
      <w:r w:rsidR="0053285E">
        <w:rPr>
          <w:lang w:val="en-US"/>
        </w:rPr>
        <w:t xml:space="preserve"> can also add another</w:t>
      </w:r>
      <w:r w:rsidR="00E24BA9">
        <w:rPr>
          <w:lang w:val="en-US"/>
        </w:rPr>
        <w:t xml:space="preserve"> </w:t>
      </w:r>
      <w:r w:rsidR="0053285E">
        <w:rPr>
          <w:lang w:val="en-US"/>
        </w:rPr>
        <w:t>e-mail address just in case the institutional e-mail address isn’t available:</w:t>
      </w:r>
    </w:p>
    <w:p w14:paraId="14FB1B74" w14:textId="209E1F7A" w:rsidR="0053285E" w:rsidRDefault="0053285E" w:rsidP="005328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“Add e-mail”</w:t>
      </w:r>
    </w:p>
    <w:p w14:paraId="6D2A4F94" w14:textId="307125FB" w:rsidR="0053285E" w:rsidRDefault="0053285E" w:rsidP="005328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Insert your chosen e-mail address and validate it by typing the code </w:t>
      </w:r>
      <w:r w:rsidR="00E24BA9">
        <w:rPr>
          <w:lang w:val="en-US"/>
        </w:rPr>
        <w:t>sent on that e-mail address</w:t>
      </w:r>
    </w:p>
    <w:p w14:paraId="7FCACAA6" w14:textId="71ECC527" w:rsidR="00E24BA9" w:rsidRDefault="00E24BA9" w:rsidP="00E24BA9">
      <w:pPr>
        <w:rPr>
          <w:lang w:val="en-US"/>
        </w:rPr>
      </w:pPr>
      <w:r>
        <w:rPr>
          <w:lang w:val="en-US"/>
        </w:rPr>
        <w:t xml:space="preserve">On the lower end of the screen there’s the option to activate other MFA authentication methods such as: security questions and, after using the app at least once, using </w:t>
      </w:r>
      <w:r w:rsidR="009B5147">
        <w:rPr>
          <w:lang w:val="en-US"/>
        </w:rPr>
        <w:t>y</w:t>
      </w:r>
      <w:r>
        <w:rPr>
          <w:lang w:val="en-US"/>
        </w:rPr>
        <w:t>our digital fingerprint or</w:t>
      </w:r>
      <w:r w:rsidR="009B5147">
        <w:rPr>
          <w:lang w:val="en-US"/>
        </w:rPr>
        <w:t xml:space="preserve"> the</w:t>
      </w:r>
      <w:r>
        <w:rPr>
          <w:lang w:val="en-US"/>
        </w:rPr>
        <w:t xml:space="preserve"> OTP codes.</w:t>
      </w:r>
    </w:p>
    <w:p w14:paraId="660DC89D" w14:textId="39D60AC0" w:rsidR="00E24BA9" w:rsidRDefault="00E24BA9" w:rsidP="00E24BA9">
      <w:pPr>
        <w:rPr>
          <w:lang w:val="en-US"/>
        </w:rPr>
      </w:pPr>
    </w:p>
    <w:p w14:paraId="636727D0" w14:textId="3D789D61" w:rsidR="00E24BA9" w:rsidRDefault="00E24BA9" w:rsidP="00E24BA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143350B" wp14:editId="5AEACC9A">
            <wp:extent cx="6115050" cy="302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6449" w14:textId="5298B3EE" w:rsidR="00E24BA9" w:rsidRDefault="00E24BA9" w:rsidP="00E24BA9">
      <w:pPr>
        <w:rPr>
          <w:lang w:val="en-US"/>
        </w:rPr>
      </w:pPr>
      <w:r>
        <w:rPr>
          <w:lang w:val="en-US"/>
        </w:rPr>
        <w:t>Every method can be activated separately.</w:t>
      </w:r>
    </w:p>
    <w:p w14:paraId="473B9DE2" w14:textId="77777777" w:rsidR="00133B6D" w:rsidRPr="00E24BA9" w:rsidRDefault="00133B6D" w:rsidP="00E24BA9">
      <w:pPr>
        <w:rPr>
          <w:lang w:val="en-US"/>
        </w:rPr>
      </w:pPr>
    </w:p>
    <w:p w14:paraId="5B57351F" w14:textId="68C9D995" w:rsidR="004A382C" w:rsidRDefault="007D3FB4" w:rsidP="007D3FB4">
      <w:pPr>
        <w:pStyle w:val="Heading2"/>
        <w:rPr>
          <w:lang w:val="en-US"/>
        </w:rPr>
      </w:pPr>
      <w:r>
        <w:rPr>
          <w:lang w:val="en-US"/>
        </w:rPr>
        <w:t>Examples of MFA activation</w:t>
      </w:r>
    </w:p>
    <w:p w14:paraId="7CD03C33" w14:textId="5BA2674A" w:rsidR="007D3FB4" w:rsidRDefault="007D3FB4" w:rsidP="007D3FB4">
      <w:pPr>
        <w:rPr>
          <w:lang w:val="en-US"/>
        </w:rPr>
      </w:pPr>
    </w:p>
    <w:p w14:paraId="18D916ED" w14:textId="42AE7E75" w:rsidR="00E24BA9" w:rsidRDefault="007D3FB4" w:rsidP="007D3FB4">
      <w:pPr>
        <w:rPr>
          <w:lang w:val="en-US"/>
        </w:rPr>
      </w:pPr>
      <w:r>
        <w:rPr>
          <w:lang w:val="en-US"/>
        </w:rPr>
        <w:t xml:space="preserve">In order to use the </w:t>
      </w:r>
      <w:proofErr w:type="gramStart"/>
      <w:r>
        <w:rPr>
          <w:lang w:val="en-US"/>
        </w:rPr>
        <w:t>app</w:t>
      </w:r>
      <w:proofErr w:type="gramEnd"/>
      <w:r>
        <w:rPr>
          <w:lang w:val="en-US"/>
        </w:rPr>
        <w:t xml:space="preserve"> you’ll need to </w:t>
      </w:r>
      <w:r w:rsidR="00E24BA9">
        <w:rPr>
          <w:lang w:val="en-US"/>
        </w:rPr>
        <w:t xml:space="preserve">set </w:t>
      </w:r>
      <w:r>
        <w:rPr>
          <w:lang w:val="en-US"/>
        </w:rPr>
        <w:t>it</w:t>
      </w:r>
      <w:r w:rsidR="00E24BA9">
        <w:rPr>
          <w:lang w:val="en-US"/>
        </w:rPr>
        <w:t xml:space="preserve"> up</w:t>
      </w:r>
      <w:r>
        <w:rPr>
          <w:lang w:val="en-US"/>
        </w:rPr>
        <w:t xml:space="preserve"> first. </w:t>
      </w:r>
      <w:r w:rsidR="00E24BA9">
        <w:rPr>
          <w:lang w:val="en-US"/>
        </w:rPr>
        <w:t>We can proceed through a guided method with a QR Code by selecting the “Mobile Access” option up on the right. It will open a window with instructions on how to connect the app to the UPO server.</w:t>
      </w:r>
    </w:p>
    <w:p w14:paraId="3B36190F" w14:textId="256C2406" w:rsidR="00E24BA9" w:rsidRDefault="00E24BA9" w:rsidP="007D3FB4">
      <w:pPr>
        <w:rPr>
          <w:lang w:val="en-US"/>
        </w:rPr>
      </w:pPr>
    </w:p>
    <w:p w14:paraId="40AED046" w14:textId="64D2C94E" w:rsidR="00E24BA9" w:rsidRDefault="00E24BA9" w:rsidP="007D3FB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613597A" wp14:editId="12D077DC">
            <wp:extent cx="3278763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198" cy="23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1D3C" w14:textId="77777777" w:rsidR="00E24BA9" w:rsidRDefault="00E24BA9" w:rsidP="007D3FB4">
      <w:pPr>
        <w:rPr>
          <w:lang w:val="en-US"/>
        </w:rPr>
      </w:pPr>
    </w:p>
    <w:p w14:paraId="298EB578" w14:textId="2354657A" w:rsidR="00183E36" w:rsidRDefault="00183E36" w:rsidP="007D3FB4">
      <w:pPr>
        <w:rPr>
          <w:lang w:val="en-US"/>
        </w:rPr>
      </w:pPr>
      <w:r>
        <w:rPr>
          <w:lang w:val="en-US"/>
        </w:rPr>
        <w:t>If you prefer to set it up manually, y</w:t>
      </w:r>
      <w:r w:rsidR="007D3FB4">
        <w:rPr>
          <w:lang w:val="en-US"/>
        </w:rPr>
        <w:t>ou’ll need to set up 3 parameters</w:t>
      </w:r>
      <w:r w:rsidR="009D47C9">
        <w:rPr>
          <w:lang w:val="en-US"/>
        </w:rPr>
        <w:t>; on the home screen click ‘’Server Settings’’ &gt; insert the following</w:t>
      </w:r>
      <w:r>
        <w:rPr>
          <w:lang w:val="en-US"/>
        </w:rPr>
        <w:t xml:space="preserve"> configuration</w:t>
      </w:r>
      <w:r w:rsidR="009D47C9">
        <w:rPr>
          <w:lang w:val="en-US"/>
        </w:rPr>
        <w:t xml:space="preserve">: </w:t>
      </w:r>
    </w:p>
    <w:p w14:paraId="7D165A36" w14:textId="079F0C49" w:rsidR="00133B6D" w:rsidRDefault="006A45E0" w:rsidP="006A45E0">
      <w:pPr>
        <w:rPr>
          <w:lang w:val="en-US"/>
        </w:rPr>
      </w:pPr>
      <w:r>
        <w:rPr>
          <w:noProof/>
          <w:color w:val="2F5496" w:themeColor="accent1" w:themeShade="BF"/>
          <w:lang w:val="en-US"/>
        </w:rPr>
        <w:drawing>
          <wp:inline distT="0" distB="0" distL="0" distR="0" wp14:anchorId="26CBE3DE" wp14:editId="557F1BD5">
            <wp:extent cx="5038983" cy="2772461"/>
            <wp:effectExtent l="0" t="0" r="952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69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13EC" w14:textId="53B448E8" w:rsidR="00711836" w:rsidRDefault="00711836" w:rsidP="006A45E0">
      <w:pPr>
        <w:rPr>
          <w:lang w:val="en-US"/>
        </w:rPr>
      </w:pPr>
    </w:p>
    <w:p w14:paraId="465DD601" w14:textId="77777777" w:rsidR="00711836" w:rsidRDefault="00711836" w:rsidP="006A45E0">
      <w:pPr>
        <w:rPr>
          <w:lang w:val="en-US"/>
        </w:rPr>
      </w:pPr>
    </w:p>
    <w:p w14:paraId="61A0BF8B" w14:textId="77777777" w:rsidR="00183E36" w:rsidRDefault="009D47C9" w:rsidP="007D3FB4">
      <w:pPr>
        <w:rPr>
          <w:lang w:val="en-US"/>
        </w:rPr>
      </w:pPr>
      <w:r>
        <w:rPr>
          <w:lang w:val="en-US"/>
        </w:rPr>
        <w:t xml:space="preserve">After the confirmation you will be able to log-in both on the website and on the app. </w:t>
      </w:r>
    </w:p>
    <w:p w14:paraId="496C3D7C" w14:textId="1936AD3D" w:rsidR="009D47C9" w:rsidRDefault="009D47C9" w:rsidP="007D3FB4">
      <w:pPr>
        <w:rPr>
          <w:lang w:val="en-US"/>
        </w:rPr>
      </w:pPr>
      <w:r>
        <w:rPr>
          <w:lang w:val="en-US"/>
        </w:rPr>
        <w:t xml:space="preserve">At this point, you will be able to proceed with changing your password. </w:t>
      </w:r>
    </w:p>
    <w:p w14:paraId="3D8E4076" w14:textId="2742C844" w:rsidR="00133B6D" w:rsidRDefault="006A45E0" w:rsidP="007D3FB4">
      <w:pPr>
        <w:rPr>
          <w:lang w:val="en-US"/>
        </w:rPr>
      </w:pPr>
      <w:r>
        <w:rPr>
          <w:noProof/>
          <w:color w:val="2F5496" w:themeColor="accent1" w:themeShade="BF"/>
          <w:lang w:val="en-US"/>
        </w:rPr>
        <w:drawing>
          <wp:inline distT="0" distB="0" distL="0" distR="0" wp14:anchorId="6B6BDE14" wp14:editId="664DCEA1">
            <wp:extent cx="2398647" cy="2999232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25" cy="30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218" w14:textId="370210F2" w:rsidR="006A45E0" w:rsidRDefault="006A45E0" w:rsidP="007D3FB4">
      <w:pPr>
        <w:rPr>
          <w:lang w:val="en-US"/>
        </w:rPr>
      </w:pPr>
    </w:p>
    <w:p w14:paraId="6550DFAA" w14:textId="6AA16F19" w:rsidR="006A45E0" w:rsidRDefault="006A45E0" w:rsidP="007D3FB4">
      <w:pPr>
        <w:rPr>
          <w:lang w:val="en-US"/>
        </w:rPr>
      </w:pPr>
    </w:p>
    <w:p w14:paraId="4E2FF2F7" w14:textId="2088C240" w:rsidR="006A45E0" w:rsidRDefault="006A45E0" w:rsidP="007D3FB4">
      <w:pPr>
        <w:rPr>
          <w:lang w:val="en-US"/>
        </w:rPr>
      </w:pPr>
    </w:p>
    <w:p w14:paraId="50C0E418" w14:textId="2F828753" w:rsidR="00183E36" w:rsidRPr="00183E36" w:rsidRDefault="00183E36" w:rsidP="007D3FB4">
      <w:pPr>
        <w:rPr>
          <w:lang w:val="en-US"/>
        </w:rPr>
      </w:pPr>
      <w:r w:rsidRPr="00183E36">
        <w:rPr>
          <w:lang w:val="en-US"/>
        </w:rPr>
        <w:lastRenderedPageBreak/>
        <w:t>Or by clicking th</w:t>
      </w:r>
      <w:r>
        <w:rPr>
          <w:lang w:val="en-US"/>
        </w:rPr>
        <w:t>e profile icon, going to the menu screen and going on the “Enrolment” option, where you’ll find the security questions etc..</w:t>
      </w:r>
    </w:p>
    <w:p w14:paraId="507D8334" w14:textId="7A7EC451" w:rsidR="00183E36" w:rsidRPr="00133B6D" w:rsidRDefault="006A45E0" w:rsidP="006A45E0">
      <w:pPr>
        <w:rPr>
          <w:color w:val="2F5496" w:themeColor="accent1" w:themeShade="BF"/>
          <w:lang w:val="en-US"/>
        </w:rPr>
      </w:pPr>
      <w:r>
        <w:rPr>
          <w:noProof/>
          <w:color w:val="2F5496" w:themeColor="accent1" w:themeShade="BF"/>
          <w:lang w:val="en-US"/>
        </w:rPr>
        <w:drawing>
          <wp:inline distT="0" distB="0" distL="0" distR="0" wp14:anchorId="5CD8DF44" wp14:editId="491E3778">
            <wp:extent cx="2520878" cy="37234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98" cy="37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360F5" w14:textId="77777777" w:rsidR="00133B6D" w:rsidRDefault="00133B6D" w:rsidP="007D3FB4">
      <w:pPr>
        <w:rPr>
          <w:lang w:val="en-US"/>
        </w:rPr>
      </w:pPr>
    </w:p>
    <w:p w14:paraId="598453C4" w14:textId="085F8D43" w:rsidR="009D47C9" w:rsidRPr="007D3FB4" w:rsidRDefault="00007E48" w:rsidP="007D3FB4">
      <w:pPr>
        <w:rPr>
          <w:lang w:val="en-US"/>
        </w:rPr>
      </w:pPr>
      <w:r>
        <w:rPr>
          <w:lang w:val="en-US"/>
        </w:rPr>
        <w:t xml:space="preserve">Click “Apply” to save </w:t>
      </w:r>
      <w:r w:rsidR="00A754A3">
        <w:rPr>
          <w:lang w:val="en-US"/>
        </w:rPr>
        <w:t>the settings</w:t>
      </w:r>
      <w:r w:rsidR="009D47C9">
        <w:rPr>
          <w:lang w:val="en-US"/>
        </w:rPr>
        <w:t xml:space="preserve">. </w:t>
      </w:r>
    </w:p>
    <w:p w14:paraId="5DCEEAEE" w14:textId="77777777" w:rsidR="00BA1C36" w:rsidRPr="00BA1C36" w:rsidRDefault="00BA1C36" w:rsidP="00BA1C36">
      <w:pPr>
        <w:rPr>
          <w:lang w:val="en-US"/>
        </w:rPr>
      </w:pPr>
    </w:p>
    <w:sectPr w:rsidR="00BA1C36" w:rsidRPr="00BA1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89D"/>
    <w:multiLevelType w:val="hybridMultilevel"/>
    <w:tmpl w:val="E8325E46"/>
    <w:lvl w:ilvl="0" w:tplc="D1485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36"/>
    <w:rsid w:val="00007E48"/>
    <w:rsid w:val="001264B7"/>
    <w:rsid w:val="00133B6D"/>
    <w:rsid w:val="00183E36"/>
    <w:rsid w:val="00203943"/>
    <w:rsid w:val="00203BB6"/>
    <w:rsid w:val="004A382C"/>
    <w:rsid w:val="0053285E"/>
    <w:rsid w:val="006A45E0"/>
    <w:rsid w:val="00711836"/>
    <w:rsid w:val="007C36E5"/>
    <w:rsid w:val="007D3FB4"/>
    <w:rsid w:val="009B5147"/>
    <w:rsid w:val="009D47C9"/>
    <w:rsid w:val="00A754A3"/>
    <w:rsid w:val="00B00720"/>
    <w:rsid w:val="00B53DB9"/>
    <w:rsid w:val="00B56EA0"/>
    <w:rsid w:val="00BA1C36"/>
    <w:rsid w:val="00E24BA9"/>
    <w:rsid w:val="00EF1662"/>
    <w:rsid w:val="00E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7012"/>
  <w15:chartTrackingRefBased/>
  <w15:docId w15:val="{D00E10F9-98F9-4386-AC85-0C2B571C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1C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3F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6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E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tudenti.uniupo.i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Borri Brunetto</dc:creator>
  <cp:keywords/>
  <dc:description/>
  <cp:lastModifiedBy>Eleonora Borri Brunetto</cp:lastModifiedBy>
  <cp:revision>2</cp:revision>
  <dcterms:created xsi:type="dcterms:W3CDTF">2024-04-03T07:13:00Z</dcterms:created>
  <dcterms:modified xsi:type="dcterms:W3CDTF">2024-04-03T07:13:00Z</dcterms:modified>
</cp:coreProperties>
</file>